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06/relationships/ui/userCustomization" Target="userCustomization/customUI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5A4D" w:rsidRPr="00074C7B" w:rsidRDefault="005419AD" w:rsidP="00446B0C">
      <w:pPr>
        <w:jc w:val="center"/>
        <w:rPr>
          <w:b/>
          <w:sz w:val="22"/>
          <w:szCs w:val="22"/>
        </w:rPr>
      </w:pPr>
      <w:r w:rsidRPr="00AE150F">
        <w:rPr>
          <w:b/>
          <w:sz w:val="22"/>
          <w:szCs w:val="22"/>
        </w:rPr>
        <w:t>ДОГОВОР</w:t>
      </w:r>
      <w:r w:rsidR="001F63EC" w:rsidRPr="00AE150F">
        <w:rPr>
          <w:b/>
          <w:sz w:val="22"/>
          <w:szCs w:val="22"/>
        </w:rPr>
        <w:t xml:space="preserve"> </w:t>
      </w:r>
      <w:r w:rsidR="007B670F" w:rsidRPr="00AE150F">
        <w:rPr>
          <w:b/>
          <w:sz w:val="22"/>
          <w:szCs w:val="22"/>
        </w:rPr>
        <w:t>№</w:t>
      </w:r>
      <w:r w:rsidR="00BF3178">
        <w:rPr>
          <w:b/>
          <w:sz w:val="22"/>
          <w:szCs w:val="22"/>
        </w:rPr>
        <w:t xml:space="preserve"> </w:t>
      </w:r>
      <w:r w:rsidR="008E0D92">
        <w:rPr>
          <w:b/>
          <w:sz w:val="22"/>
          <w:szCs w:val="22"/>
        </w:rPr>
        <w:t>ГК-</w:t>
      </w:r>
    </w:p>
    <w:p w:rsidR="00860D27" w:rsidRDefault="00B16A2C" w:rsidP="00B16A2C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на терминально-складское </w:t>
      </w:r>
      <w:r w:rsidR="00320ECF">
        <w:rPr>
          <w:b/>
          <w:sz w:val="22"/>
          <w:szCs w:val="22"/>
        </w:rPr>
        <w:t xml:space="preserve">обслуживание </w:t>
      </w:r>
      <w:r w:rsidR="00860D27">
        <w:rPr>
          <w:b/>
          <w:sz w:val="22"/>
          <w:szCs w:val="22"/>
        </w:rPr>
        <w:t xml:space="preserve">и </w:t>
      </w:r>
    </w:p>
    <w:p w:rsidR="00085A4D" w:rsidRPr="003371EC" w:rsidRDefault="00E5699A" w:rsidP="00B16A2C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транспортно-экспедиционные услуги</w:t>
      </w:r>
    </w:p>
    <w:p w:rsidR="00860D27" w:rsidRPr="00AE150F" w:rsidRDefault="00860D27" w:rsidP="00B16A2C">
      <w:pPr>
        <w:jc w:val="center"/>
        <w:rPr>
          <w:b/>
          <w:sz w:val="22"/>
          <w:szCs w:val="22"/>
        </w:rPr>
      </w:pPr>
    </w:p>
    <w:p w:rsidR="00085A4D" w:rsidRPr="00AE150F" w:rsidRDefault="00085A4D" w:rsidP="00B76181">
      <w:pPr>
        <w:jc w:val="both"/>
        <w:rPr>
          <w:sz w:val="22"/>
          <w:szCs w:val="22"/>
        </w:rPr>
      </w:pPr>
    </w:p>
    <w:p w:rsidR="00085A4D" w:rsidRPr="00AE150F" w:rsidRDefault="00085A4D" w:rsidP="00B76181">
      <w:pPr>
        <w:jc w:val="center"/>
        <w:rPr>
          <w:sz w:val="22"/>
          <w:szCs w:val="22"/>
        </w:rPr>
      </w:pPr>
      <w:r w:rsidRPr="00AE150F">
        <w:rPr>
          <w:sz w:val="22"/>
          <w:szCs w:val="22"/>
        </w:rPr>
        <w:t xml:space="preserve">г. </w:t>
      </w:r>
      <w:r w:rsidR="00AE150F">
        <w:rPr>
          <w:sz w:val="22"/>
          <w:szCs w:val="22"/>
        </w:rPr>
        <w:t>Ульяновск</w:t>
      </w:r>
      <w:r w:rsidRPr="00AE150F">
        <w:rPr>
          <w:sz w:val="22"/>
          <w:szCs w:val="22"/>
        </w:rPr>
        <w:t xml:space="preserve">                          </w:t>
      </w:r>
      <w:r w:rsidR="00186EED">
        <w:rPr>
          <w:sz w:val="22"/>
          <w:szCs w:val="22"/>
        </w:rPr>
        <w:t xml:space="preserve">                        </w:t>
      </w:r>
      <w:r w:rsidRPr="00AE150F">
        <w:rPr>
          <w:sz w:val="22"/>
          <w:szCs w:val="22"/>
        </w:rPr>
        <w:t xml:space="preserve">                            </w:t>
      </w:r>
      <w:r w:rsidR="00FF18F6" w:rsidRPr="00AE150F">
        <w:rPr>
          <w:sz w:val="22"/>
          <w:szCs w:val="22"/>
        </w:rPr>
        <w:t xml:space="preserve">             </w:t>
      </w:r>
      <w:r w:rsidRPr="00AE150F">
        <w:rPr>
          <w:sz w:val="22"/>
          <w:szCs w:val="22"/>
        </w:rPr>
        <w:t xml:space="preserve">   </w:t>
      </w:r>
      <w:r w:rsidR="00D04319">
        <w:rPr>
          <w:sz w:val="22"/>
          <w:szCs w:val="22"/>
        </w:rPr>
        <w:t xml:space="preserve">             </w:t>
      </w:r>
      <w:r w:rsidR="008E0D92">
        <w:rPr>
          <w:sz w:val="22"/>
          <w:szCs w:val="22"/>
        </w:rPr>
        <w:t>_________</w:t>
      </w:r>
      <w:r w:rsidR="00074C7B">
        <w:rPr>
          <w:sz w:val="22"/>
          <w:szCs w:val="22"/>
        </w:rPr>
        <w:t xml:space="preserve"> </w:t>
      </w:r>
      <w:r w:rsidR="00121ED7">
        <w:rPr>
          <w:sz w:val="22"/>
          <w:szCs w:val="22"/>
        </w:rPr>
        <w:t>20</w:t>
      </w:r>
      <w:r w:rsidR="00C80939" w:rsidRPr="002B3C73">
        <w:rPr>
          <w:sz w:val="22"/>
          <w:szCs w:val="22"/>
        </w:rPr>
        <w:t>2</w:t>
      </w:r>
      <w:r w:rsidR="00C64EB4">
        <w:rPr>
          <w:sz w:val="22"/>
          <w:szCs w:val="22"/>
        </w:rPr>
        <w:t>6</w:t>
      </w:r>
      <w:r w:rsidRPr="00AE150F">
        <w:rPr>
          <w:sz w:val="22"/>
          <w:szCs w:val="22"/>
        </w:rPr>
        <w:t xml:space="preserve"> г.</w:t>
      </w:r>
    </w:p>
    <w:p w:rsidR="00085A4D" w:rsidRDefault="00085A4D" w:rsidP="00B76181">
      <w:pPr>
        <w:widowControl w:val="0"/>
        <w:jc w:val="center"/>
        <w:rPr>
          <w:b/>
          <w:sz w:val="22"/>
          <w:szCs w:val="22"/>
        </w:rPr>
      </w:pPr>
    </w:p>
    <w:p w:rsidR="00186EED" w:rsidRDefault="00186EED" w:rsidP="00B76181">
      <w:pPr>
        <w:widowControl w:val="0"/>
        <w:jc w:val="center"/>
        <w:rPr>
          <w:b/>
          <w:sz w:val="22"/>
          <w:szCs w:val="22"/>
        </w:rPr>
      </w:pPr>
    </w:p>
    <w:p w:rsidR="00186EED" w:rsidRPr="00AE150F" w:rsidRDefault="00186EED" w:rsidP="00B76181">
      <w:pPr>
        <w:widowControl w:val="0"/>
        <w:jc w:val="center"/>
        <w:rPr>
          <w:b/>
          <w:sz w:val="22"/>
          <w:szCs w:val="22"/>
        </w:rPr>
      </w:pPr>
    </w:p>
    <w:p w:rsidR="00085A4D" w:rsidRPr="00664B7B" w:rsidRDefault="00103F45" w:rsidP="003D2135">
      <w:pPr>
        <w:pStyle w:val="a5"/>
        <w:rPr>
          <w:sz w:val="23"/>
          <w:szCs w:val="23"/>
        </w:rPr>
      </w:pPr>
      <w:r w:rsidRPr="00664B7B">
        <w:rPr>
          <w:sz w:val="23"/>
          <w:szCs w:val="23"/>
        </w:rPr>
        <w:t>Общество с ограниченной ответственностью «</w:t>
      </w:r>
      <w:r w:rsidR="00BF3178" w:rsidRPr="00664B7B">
        <w:rPr>
          <w:sz w:val="23"/>
          <w:szCs w:val="23"/>
        </w:rPr>
        <w:t>ГРУЗОВАЯ КОРПОРАЦИЯ</w:t>
      </w:r>
      <w:r w:rsidRPr="00664B7B">
        <w:rPr>
          <w:sz w:val="23"/>
          <w:szCs w:val="23"/>
        </w:rPr>
        <w:t>»</w:t>
      </w:r>
      <w:r w:rsidR="00085A4D" w:rsidRPr="00664B7B">
        <w:rPr>
          <w:sz w:val="23"/>
          <w:szCs w:val="23"/>
        </w:rPr>
        <w:t xml:space="preserve">, </w:t>
      </w:r>
      <w:r w:rsidR="00351EBF" w:rsidRPr="00664B7B">
        <w:rPr>
          <w:sz w:val="23"/>
          <w:szCs w:val="23"/>
        </w:rPr>
        <w:t>в лице</w:t>
      </w:r>
      <w:r w:rsidRPr="00664B7B">
        <w:rPr>
          <w:sz w:val="23"/>
          <w:szCs w:val="23"/>
        </w:rPr>
        <w:t xml:space="preserve"> генерального </w:t>
      </w:r>
      <w:r w:rsidR="00446B0C" w:rsidRPr="00664B7B">
        <w:rPr>
          <w:sz w:val="23"/>
          <w:szCs w:val="23"/>
        </w:rPr>
        <w:t>директора Гришанова</w:t>
      </w:r>
      <w:r w:rsidRPr="00664B7B">
        <w:rPr>
          <w:sz w:val="23"/>
          <w:szCs w:val="23"/>
        </w:rPr>
        <w:t xml:space="preserve"> Алексея Владимировича, действующего на основании УСТАВА,</w:t>
      </w:r>
      <w:r w:rsidR="00351EBF" w:rsidRPr="00664B7B">
        <w:rPr>
          <w:sz w:val="23"/>
          <w:szCs w:val="23"/>
        </w:rPr>
        <w:t xml:space="preserve"> </w:t>
      </w:r>
      <w:r w:rsidR="00085A4D" w:rsidRPr="00664B7B">
        <w:rPr>
          <w:sz w:val="23"/>
          <w:szCs w:val="23"/>
        </w:rPr>
        <w:t>именуем</w:t>
      </w:r>
      <w:r w:rsidR="001065C3" w:rsidRPr="00664B7B">
        <w:rPr>
          <w:sz w:val="23"/>
          <w:szCs w:val="23"/>
        </w:rPr>
        <w:t>ое</w:t>
      </w:r>
      <w:r w:rsidR="00F25DA9" w:rsidRPr="00664B7B">
        <w:rPr>
          <w:sz w:val="23"/>
          <w:szCs w:val="23"/>
        </w:rPr>
        <w:t xml:space="preserve"> в дальнейшем </w:t>
      </w:r>
      <w:r w:rsidR="00085A4D" w:rsidRPr="00664B7B">
        <w:rPr>
          <w:sz w:val="23"/>
          <w:szCs w:val="23"/>
        </w:rPr>
        <w:t>«И</w:t>
      </w:r>
      <w:r w:rsidR="008C5628" w:rsidRPr="00664B7B">
        <w:rPr>
          <w:sz w:val="23"/>
          <w:szCs w:val="23"/>
        </w:rPr>
        <w:t>сполнитель</w:t>
      </w:r>
      <w:r w:rsidR="00446B0C" w:rsidRPr="00664B7B">
        <w:rPr>
          <w:sz w:val="23"/>
          <w:szCs w:val="23"/>
        </w:rPr>
        <w:t>», с</w:t>
      </w:r>
      <w:r w:rsidR="007B670F" w:rsidRPr="00664B7B">
        <w:rPr>
          <w:sz w:val="23"/>
          <w:szCs w:val="23"/>
        </w:rPr>
        <w:t xml:space="preserve"> одной стороны,</w:t>
      </w:r>
      <w:r w:rsidR="003D2135" w:rsidRPr="00664B7B">
        <w:rPr>
          <w:sz w:val="23"/>
          <w:szCs w:val="23"/>
        </w:rPr>
        <w:t xml:space="preserve"> и</w:t>
      </w:r>
      <w:r w:rsidR="002A11CE" w:rsidRPr="00664B7B">
        <w:rPr>
          <w:sz w:val="23"/>
          <w:szCs w:val="23"/>
        </w:rPr>
        <w:t xml:space="preserve"> </w:t>
      </w:r>
      <w:r w:rsidR="00E2180F" w:rsidRPr="00664B7B">
        <w:rPr>
          <w:sz w:val="23"/>
          <w:szCs w:val="23"/>
        </w:rPr>
        <w:fldChar w:fldCharType="begin">
          <w:ffData>
            <w:name w:val="ТекстовоеПоле1"/>
            <w:enabled/>
            <w:calcOnExit w:val="0"/>
            <w:textInput/>
          </w:ffData>
        </w:fldChar>
      </w:r>
      <w:bookmarkStart w:id="0" w:name="ТекстовоеПоле1"/>
      <w:r w:rsidR="00E2180F" w:rsidRPr="00664B7B">
        <w:rPr>
          <w:sz w:val="23"/>
          <w:szCs w:val="23"/>
        </w:rPr>
        <w:instrText xml:space="preserve"> FORMTEXT </w:instrText>
      </w:r>
      <w:r w:rsidR="00E2180F" w:rsidRPr="00664B7B">
        <w:rPr>
          <w:sz w:val="23"/>
          <w:szCs w:val="23"/>
        </w:rPr>
      </w:r>
      <w:r w:rsidR="00E2180F" w:rsidRPr="00664B7B">
        <w:rPr>
          <w:sz w:val="23"/>
          <w:szCs w:val="23"/>
        </w:rPr>
        <w:fldChar w:fldCharType="separate"/>
      </w:r>
      <w:r w:rsidR="0092437E">
        <w:rPr>
          <w:sz w:val="23"/>
          <w:szCs w:val="23"/>
        </w:rPr>
        <w:t> </w:t>
      </w:r>
      <w:r w:rsidR="0092437E">
        <w:rPr>
          <w:sz w:val="23"/>
          <w:szCs w:val="23"/>
        </w:rPr>
        <w:t> </w:t>
      </w:r>
      <w:r w:rsidR="0092437E">
        <w:rPr>
          <w:sz w:val="23"/>
          <w:szCs w:val="23"/>
        </w:rPr>
        <w:t> </w:t>
      </w:r>
      <w:r w:rsidR="0092437E">
        <w:rPr>
          <w:sz w:val="23"/>
          <w:szCs w:val="23"/>
        </w:rPr>
        <w:t> </w:t>
      </w:r>
      <w:r w:rsidR="0092437E">
        <w:rPr>
          <w:sz w:val="23"/>
          <w:szCs w:val="23"/>
        </w:rPr>
        <w:t> </w:t>
      </w:r>
      <w:r w:rsidR="00E2180F" w:rsidRPr="00664B7B">
        <w:rPr>
          <w:sz w:val="23"/>
          <w:szCs w:val="23"/>
        </w:rPr>
        <w:fldChar w:fldCharType="end"/>
      </w:r>
      <w:bookmarkEnd w:id="0"/>
      <w:r w:rsidR="00E2180F" w:rsidRPr="00664B7B">
        <w:rPr>
          <w:sz w:val="23"/>
          <w:szCs w:val="23"/>
        </w:rPr>
        <w:t>, в лице</w:t>
      </w:r>
      <w:r w:rsidR="00A84811" w:rsidRPr="00664B7B">
        <w:rPr>
          <w:sz w:val="23"/>
          <w:szCs w:val="23"/>
        </w:rPr>
        <w:t xml:space="preserve"> </w:t>
      </w:r>
      <w:r w:rsidR="00A84811" w:rsidRPr="00664B7B">
        <w:rPr>
          <w:sz w:val="23"/>
          <w:szCs w:val="23"/>
        </w:rPr>
        <w:fldChar w:fldCharType="begin">
          <w:ffData>
            <w:name w:val="ТекстовоеПоле4"/>
            <w:enabled/>
            <w:calcOnExit w:val="0"/>
            <w:textInput/>
          </w:ffData>
        </w:fldChar>
      </w:r>
      <w:bookmarkStart w:id="1" w:name="ТекстовоеПоле4"/>
      <w:r w:rsidR="00A84811" w:rsidRPr="00664B7B">
        <w:rPr>
          <w:sz w:val="23"/>
          <w:szCs w:val="23"/>
        </w:rPr>
        <w:instrText xml:space="preserve"> FORMTEXT </w:instrText>
      </w:r>
      <w:r w:rsidR="00A84811" w:rsidRPr="00664B7B">
        <w:rPr>
          <w:sz w:val="23"/>
          <w:szCs w:val="23"/>
        </w:rPr>
      </w:r>
      <w:r w:rsidR="00A84811" w:rsidRPr="00664B7B">
        <w:rPr>
          <w:sz w:val="23"/>
          <w:szCs w:val="23"/>
        </w:rPr>
        <w:fldChar w:fldCharType="separate"/>
      </w:r>
      <w:r w:rsidR="0092437E">
        <w:rPr>
          <w:sz w:val="23"/>
          <w:szCs w:val="23"/>
        </w:rPr>
        <w:t> </w:t>
      </w:r>
      <w:r w:rsidR="0092437E">
        <w:rPr>
          <w:sz w:val="23"/>
          <w:szCs w:val="23"/>
        </w:rPr>
        <w:t> </w:t>
      </w:r>
      <w:r w:rsidR="0092437E">
        <w:rPr>
          <w:sz w:val="23"/>
          <w:szCs w:val="23"/>
        </w:rPr>
        <w:t> </w:t>
      </w:r>
      <w:r w:rsidR="0092437E">
        <w:rPr>
          <w:sz w:val="23"/>
          <w:szCs w:val="23"/>
        </w:rPr>
        <w:t> </w:t>
      </w:r>
      <w:r w:rsidR="0092437E">
        <w:rPr>
          <w:sz w:val="23"/>
          <w:szCs w:val="23"/>
        </w:rPr>
        <w:t> </w:t>
      </w:r>
      <w:r w:rsidR="00A84811" w:rsidRPr="00664B7B">
        <w:rPr>
          <w:sz w:val="23"/>
          <w:szCs w:val="23"/>
        </w:rPr>
        <w:fldChar w:fldCharType="end"/>
      </w:r>
      <w:bookmarkEnd w:id="1"/>
      <w:r w:rsidR="000D77EC" w:rsidRPr="00664B7B">
        <w:rPr>
          <w:sz w:val="23"/>
          <w:szCs w:val="23"/>
        </w:rPr>
        <w:t xml:space="preserve">, действующего на основании </w:t>
      </w:r>
      <w:r w:rsidR="00E2180F" w:rsidRPr="00664B7B">
        <w:rPr>
          <w:sz w:val="23"/>
          <w:szCs w:val="23"/>
        </w:rPr>
        <w:fldChar w:fldCharType="begin">
          <w:ffData>
            <w:name w:val="ТекстовоеПоле3"/>
            <w:enabled/>
            <w:calcOnExit w:val="0"/>
            <w:textInput/>
          </w:ffData>
        </w:fldChar>
      </w:r>
      <w:bookmarkStart w:id="2" w:name="ТекстовоеПоле3"/>
      <w:r w:rsidR="00E2180F" w:rsidRPr="00664B7B">
        <w:rPr>
          <w:sz w:val="23"/>
          <w:szCs w:val="23"/>
        </w:rPr>
        <w:instrText xml:space="preserve"> FORMTEXT </w:instrText>
      </w:r>
      <w:r w:rsidR="00E2180F" w:rsidRPr="00664B7B">
        <w:rPr>
          <w:sz w:val="23"/>
          <w:szCs w:val="23"/>
        </w:rPr>
      </w:r>
      <w:r w:rsidR="00E2180F" w:rsidRPr="00664B7B">
        <w:rPr>
          <w:sz w:val="23"/>
          <w:szCs w:val="23"/>
        </w:rPr>
        <w:fldChar w:fldCharType="separate"/>
      </w:r>
      <w:r w:rsidR="0092437E">
        <w:rPr>
          <w:sz w:val="23"/>
          <w:szCs w:val="23"/>
        </w:rPr>
        <w:t> </w:t>
      </w:r>
      <w:r w:rsidR="0092437E">
        <w:rPr>
          <w:sz w:val="23"/>
          <w:szCs w:val="23"/>
        </w:rPr>
        <w:t> </w:t>
      </w:r>
      <w:r w:rsidR="0092437E">
        <w:rPr>
          <w:sz w:val="23"/>
          <w:szCs w:val="23"/>
        </w:rPr>
        <w:t> </w:t>
      </w:r>
      <w:r w:rsidR="0092437E">
        <w:rPr>
          <w:sz w:val="23"/>
          <w:szCs w:val="23"/>
        </w:rPr>
        <w:t> </w:t>
      </w:r>
      <w:r w:rsidR="0092437E">
        <w:rPr>
          <w:sz w:val="23"/>
          <w:szCs w:val="23"/>
        </w:rPr>
        <w:t> </w:t>
      </w:r>
      <w:r w:rsidR="00E2180F" w:rsidRPr="00664B7B">
        <w:rPr>
          <w:sz w:val="23"/>
          <w:szCs w:val="23"/>
        </w:rPr>
        <w:fldChar w:fldCharType="end"/>
      </w:r>
      <w:bookmarkEnd w:id="2"/>
      <w:r w:rsidR="003D2135" w:rsidRPr="00664B7B">
        <w:rPr>
          <w:sz w:val="23"/>
          <w:szCs w:val="23"/>
        </w:rPr>
        <w:t>, именуемое в дальнейшем «Заказчик», с другой стороны, заключили настоящий договор о нижеследующем:</w:t>
      </w:r>
    </w:p>
    <w:p w:rsidR="003D2135" w:rsidRPr="00AE150F" w:rsidRDefault="003D2135" w:rsidP="003D2135">
      <w:pPr>
        <w:pStyle w:val="a5"/>
        <w:rPr>
          <w:b/>
          <w:sz w:val="22"/>
          <w:szCs w:val="22"/>
        </w:rPr>
      </w:pPr>
    </w:p>
    <w:p w:rsidR="00C767B0" w:rsidRPr="00074C7B" w:rsidRDefault="00C767B0" w:rsidP="00B76181">
      <w:pPr>
        <w:widowControl w:val="0"/>
        <w:jc w:val="center"/>
        <w:rPr>
          <w:b/>
          <w:sz w:val="22"/>
          <w:szCs w:val="22"/>
        </w:rPr>
      </w:pPr>
      <w:r w:rsidRPr="00AE150F">
        <w:rPr>
          <w:b/>
          <w:sz w:val="22"/>
          <w:szCs w:val="22"/>
        </w:rPr>
        <w:t>1</w:t>
      </w:r>
      <w:bookmarkStart w:id="3" w:name="OCRUncertain012"/>
      <w:r w:rsidRPr="00AE150F">
        <w:rPr>
          <w:b/>
          <w:sz w:val="22"/>
          <w:szCs w:val="22"/>
        </w:rPr>
        <w:t>.</w:t>
      </w:r>
      <w:bookmarkEnd w:id="3"/>
      <w:r w:rsidRPr="00AE150F">
        <w:rPr>
          <w:b/>
          <w:sz w:val="22"/>
          <w:szCs w:val="22"/>
        </w:rPr>
        <w:t xml:space="preserve"> ПРЕДМЕТ ДОГОВОРА</w:t>
      </w:r>
    </w:p>
    <w:p w:rsidR="00C767B0" w:rsidRPr="00AE150F" w:rsidRDefault="00C767B0" w:rsidP="00B76181">
      <w:pPr>
        <w:widowControl w:val="0"/>
        <w:jc w:val="both"/>
        <w:rPr>
          <w:sz w:val="22"/>
          <w:szCs w:val="22"/>
        </w:rPr>
      </w:pPr>
    </w:p>
    <w:p w:rsidR="00C767B0" w:rsidRPr="00664B7B" w:rsidRDefault="00C767B0" w:rsidP="00B76181">
      <w:pPr>
        <w:ind w:firstLine="720"/>
        <w:jc w:val="both"/>
        <w:rPr>
          <w:sz w:val="23"/>
          <w:szCs w:val="23"/>
        </w:rPr>
      </w:pPr>
      <w:r w:rsidRPr="00664B7B">
        <w:rPr>
          <w:sz w:val="23"/>
          <w:szCs w:val="23"/>
        </w:rPr>
        <w:t xml:space="preserve">1.1. ЗАКАЗЧИК поручает, а </w:t>
      </w:r>
      <w:r w:rsidR="00446B0C" w:rsidRPr="00664B7B">
        <w:rPr>
          <w:sz w:val="23"/>
          <w:szCs w:val="23"/>
        </w:rPr>
        <w:t>ИСПОЛНИТЕЛЬ обеспечивает</w:t>
      </w:r>
      <w:r w:rsidRPr="00664B7B">
        <w:rPr>
          <w:sz w:val="23"/>
          <w:szCs w:val="23"/>
        </w:rPr>
        <w:t xml:space="preserve"> комплекс услуг по приемке</w:t>
      </w:r>
      <w:bookmarkStart w:id="4" w:name="OCRUncertain094"/>
      <w:r w:rsidR="00860D27" w:rsidRPr="00664B7B">
        <w:rPr>
          <w:sz w:val="23"/>
          <w:szCs w:val="23"/>
        </w:rPr>
        <w:t xml:space="preserve">, </w:t>
      </w:r>
      <w:r w:rsidR="008C4203" w:rsidRPr="00664B7B">
        <w:rPr>
          <w:sz w:val="23"/>
          <w:szCs w:val="23"/>
        </w:rPr>
        <w:t>выдаче</w:t>
      </w:r>
      <w:r w:rsidR="00860D27" w:rsidRPr="00664B7B">
        <w:rPr>
          <w:sz w:val="23"/>
          <w:szCs w:val="23"/>
        </w:rPr>
        <w:t xml:space="preserve">, </w:t>
      </w:r>
      <w:r w:rsidR="00FA2A4E" w:rsidRPr="00664B7B">
        <w:rPr>
          <w:sz w:val="23"/>
          <w:szCs w:val="23"/>
        </w:rPr>
        <w:t>отправлению</w:t>
      </w:r>
      <w:r w:rsidR="00860D27" w:rsidRPr="00664B7B">
        <w:rPr>
          <w:sz w:val="23"/>
          <w:szCs w:val="23"/>
        </w:rPr>
        <w:t xml:space="preserve">, </w:t>
      </w:r>
      <w:r w:rsidRPr="00664B7B">
        <w:rPr>
          <w:sz w:val="23"/>
          <w:szCs w:val="23"/>
        </w:rPr>
        <w:t>хранению</w:t>
      </w:r>
      <w:bookmarkStart w:id="5" w:name="OCRUncertain095"/>
      <w:bookmarkEnd w:id="4"/>
      <w:r w:rsidR="00860D27" w:rsidRPr="00664B7B">
        <w:rPr>
          <w:sz w:val="23"/>
          <w:szCs w:val="23"/>
        </w:rPr>
        <w:t>, завозу, вывозу</w:t>
      </w:r>
      <w:r w:rsidR="00955A3F" w:rsidRPr="00664B7B">
        <w:rPr>
          <w:sz w:val="23"/>
          <w:szCs w:val="23"/>
        </w:rPr>
        <w:t xml:space="preserve"> </w:t>
      </w:r>
      <w:r w:rsidRPr="00664B7B">
        <w:rPr>
          <w:sz w:val="23"/>
          <w:szCs w:val="23"/>
        </w:rPr>
        <w:t>порожних</w:t>
      </w:r>
      <w:r w:rsidR="00860D27" w:rsidRPr="00664B7B">
        <w:rPr>
          <w:sz w:val="23"/>
          <w:szCs w:val="23"/>
        </w:rPr>
        <w:t xml:space="preserve"> и </w:t>
      </w:r>
      <w:r w:rsidR="00433EED" w:rsidRPr="00664B7B">
        <w:rPr>
          <w:sz w:val="23"/>
          <w:szCs w:val="23"/>
        </w:rPr>
        <w:t>груженых</w:t>
      </w:r>
      <w:r w:rsidRPr="00664B7B">
        <w:rPr>
          <w:sz w:val="23"/>
          <w:szCs w:val="23"/>
        </w:rPr>
        <w:t xml:space="preserve"> 20</w:t>
      </w:r>
      <w:r w:rsidR="00860D27" w:rsidRPr="00664B7B">
        <w:rPr>
          <w:sz w:val="23"/>
          <w:szCs w:val="23"/>
        </w:rPr>
        <w:t xml:space="preserve">-ти и </w:t>
      </w:r>
      <w:r w:rsidRPr="00664B7B">
        <w:rPr>
          <w:sz w:val="23"/>
          <w:szCs w:val="23"/>
        </w:rPr>
        <w:t>40-</w:t>
      </w:r>
      <w:r w:rsidR="00860D27" w:rsidRPr="00664B7B">
        <w:rPr>
          <w:sz w:val="23"/>
          <w:szCs w:val="23"/>
        </w:rPr>
        <w:t xml:space="preserve">ка </w:t>
      </w:r>
      <w:r w:rsidRPr="00664B7B">
        <w:rPr>
          <w:sz w:val="23"/>
          <w:szCs w:val="23"/>
        </w:rPr>
        <w:t>фут</w:t>
      </w:r>
      <w:r w:rsidR="00433EED" w:rsidRPr="00664B7B">
        <w:rPr>
          <w:sz w:val="23"/>
          <w:szCs w:val="23"/>
        </w:rPr>
        <w:t>овых</w:t>
      </w:r>
      <w:r w:rsidRPr="00664B7B">
        <w:rPr>
          <w:sz w:val="23"/>
          <w:szCs w:val="23"/>
        </w:rPr>
        <w:t xml:space="preserve"> </w:t>
      </w:r>
      <w:bookmarkEnd w:id="5"/>
      <w:r w:rsidRPr="00664B7B">
        <w:rPr>
          <w:sz w:val="23"/>
          <w:szCs w:val="23"/>
        </w:rPr>
        <w:t>собственных, арендованных или находящихся в ином управлении контейнер</w:t>
      </w:r>
      <w:r w:rsidR="00433EED" w:rsidRPr="00664B7B">
        <w:rPr>
          <w:sz w:val="23"/>
          <w:szCs w:val="23"/>
        </w:rPr>
        <w:t>ов</w:t>
      </w:r>
      <w:r w:rsidR="00B76181" w:rsidRPr="00664B7B">
        <w:rPr>
          <w:sz w:val="23"/>
          <w:szCs w:val="23"/>
        </w:rPr>
        <w:t xml:space="preserve"> Заказчика (</w:t>
      </w:r>
      <w:r w:rsidRPr="00664B7B">
        <w:rPr>
          <w:sz w:val="23"/>
          <w:szCs w:val="23"/>
        </w:rPr>
        <w:t>далее контейнеров Заказчика)</w:t>
      </w:r>
      <w:r w:rsidR="00DD64D5" w:rsidRPr="00664B7B">
        <w:rPr>
          <w:sz w:val="23"/>
          <w:szCs w:val="23"/>
        </w:rPr>
        <w:t>,</w:t>
      </w:r>
      <w:r w:rsidR="001065C3" w:rsidRPr="00664B7B">
        <w:rPr>
          <w:sz w:val="23"/>
          <w:szCs w:val="23"/>
        </w:rPr>
        <w:t xml:space="preserve"> в соответствии с Приложениями</w:t>
      </w:r>
      <w:r w:rsidR="00DD64D5" w:rsidRPr="00664B7B">
        <w:rPr>
          <w:sz w:val="23"/>
          <w:szCs w:val="23"/>
        </w:rPr>
        <w:t xml:space="preserve"> к настоящему договору.</w:t>
      </w:r>
    </w:p>
    <w:p w:rsidR="00E33F1E" w:rsidRPr="00664B7B" w:rsidRDefault="00E33F1E" w:rsidP="00B76181">
      <w:pPr>
        <w:ind w:firstLine="720"/>
        <w:jc w:val="both"/>
        <w:rPr>
          <w:sz w:val="23"/>
          <w:szCs w:val="23"/>
        </w:rPr>
      </w:pPr>
      <w:r w:rsidRPr="00664B7B">
        <w:rPr>
          <w:sz w:val="23"/>
          <w:szCs w:val="23"/>
        </w:rPr>
        <w:t>1.2. Заявка на оказание услуг по обработке контейнеров подается Заказчиком в письменном виде с указанием сроков приемки/</w:t>
      </w:r>
      <w:r w:rsidR="008C4203" w:rsidRPr="00664B7B">
        <w:rPr>
          <w:sz w:val="23"/>
          <w:szCs w:val="23"/>
        </w:rPr>
        <w:t>выдачи</w:t>
      </w:r>
      <w:r w:rsidRPr="00664B7B">
        <w:rPr>
          <w:sz w:val="23"/>
          <w:szCs w:val="23"/>
        </w:rPr>
        <w:t xml:space="preserve">/хранения контейнеров, вида и количества контейнеров не позднее чем, за 2 рабочих дня. Подача заявки допускается по электронной почте, с последующим направлением оригинала. Исполнитель не позднее </w:t>
      </w:r>
      <w:r w:rsidR="009D1036" w:rsidRPr="00664B7B">
        <w:rPr>
          <w:sz w:val="23"/>
          <w:szCs w:val="23"/>
        </w:rPr>
        <w:t xml:space="preserve">24 </w:t>
      </w:r>
      <w:r w:rsidRPr="00664B7B">
        <w:rPr>
          <w:sz w:val="23"/>
          <w:szCs w:val="23"/>
        </w:rPr>
        <w:t>часов с момента получения заявки обязан рассмотреть заявку и уведомить Заказчика о принятии заявки либо об отказе в ее принятии.</w:t>
      </w:r>
    </w:p>
    <w:p w:rsidR="00C767B0" w:rsidRPr="00AE150F" w:rsidRDefault="00C767B0" w:rsidP="00B76181">
      <w:pPr>
        <w:widowControl w:val="0"/>
        <w:ind w:firstLine="720"/>
        <w:jc w:val="both"/>
        <w:rPr>
          <w:b/>
          <w:sz w:val="22"/>
          <w:szCs w:val="22"/>
        </w:rPr>
      </w:pPr>
    </w:p>
    <w:p w:rsidR="00C767B0" w:rsidRPr="00074C7B" w:rsidRDefault="00C767B0" w:rsidP="00B76181">
      <w:pPr>
        <w:widowControl w:val="0"/>
        <w:jc w:val="center"/>
        <w:rPr>
          <w:b/>
          <w:sz w:val="22"/>
          <w:szCs w:val="22"/>
        </w:rPr>
      </w:pPr>
      <w:r w:rsidRPr="00AE150F">
        <w:rPr>
          <w:b/>
          <w:sz w:val="22"/>
          <w:szCs w:val="22"/>
        </w:rPr>
        <w:t>2. ОБЯЗАННОСТИ СТОРОН</w:t>
      </w:r>
    </w:p>
    <w:p w:rsidR="00C767B0" w:rsidRPr="00AE150F" w:rsidRDefault="00C767B0" w:rsidP="00B76181">
      <w:pPr>
        <w:widowControl w:val="0"/>
        <w:jc w:val="both"/>
        <w:rPr>
          <w:sz w:val="22"/>
          <w:szCs w:val="22"/>
        </w:rPr>
      </w:pPr>
    </w:p>
    <w:p w:rsidR="00C767B0" w:rsidRPr="00664B7B" w:rsidRDefault="00C767B0" w:rsidP="00B76181">
      <w:pPr>
        <w:widowControl w:val="0"/>
        <w:ind w:firstLine="720"/>
        <w:jc w:val="both"/>
        <w:rPr>
          <w:sz w:val="23"/>
          <w:szCs w:val="23"/>
        </w:rPr>
      </w:pPr>
      <w:r w:rsidRPr="00664B7B">
        <w:rPr>
          <w:sz w:val="23"/>
          <w:szCs w:val="23"/>
        </w:rPr>
        <w:t xml:space="preserve">2.1. </w:t>
      </w:r>
      <w:r w:rsidR="00433EED" w:rsidRPr="00664B7B">
        <w:rPr>
          <w:sz w:val="23"/>
          <w:szCs w:val="23"/>
        </w:rPr>
        <w:t>Исполнитель обязуется</w:t>
      </w:r>
      <w:r w:rsidR="009B73D3" w:rsidRPr="00664B7B">
        <w:rPr>
          <w:sz w:val="23"/>
          <w:szCs w:val="23"/>
        </w:rPr>
        <w:t>,</w:t>
      </w:r>
      <w:r w:rsidR="00433EED" w:rsidRPr="00664B7B">
        <w:rPr>
          <w:sz w:val="23"/>
          <w:szCs w:val="23"/>
        </w:rPr>
        <w:t xml:space="preserve"> </w:t>
      </w:r>
      <w:r w:rsidR="004D11A4">
        <w:rPr>
          <w:sz w:val="23"/>
          <w:szCs w:val="23"/>
        </w:rPr>
        <w:t>по заявкам Заказчика</w:t>
      </w:r>
      <w:r w:rsidR="009B73D3" w:rsidRPr="00664B7B">
        <w:rPr>
          <w:sz w:val="23"/>
          <w:szCs w:val="23"/>
        </w:rPr>
        <w:t xml:space="preserve">, </w:t>
      </w:r>
      <w:r w:rsidR="00433EED" w:rsidRPr="00664B7B">
        <w:rPr>
          <w:sz w:val="23"/>
          <w:szCs w:val="23"/>
        </w:rPr>
        <w:t>осуществлять следующие услуги</w:t>
      </w:r>
      <w:r w:rsidRPr="00664B7B">
        <w:rPr>
          <w:sz w:val="23"/>
          <w:szCs w:val="23"/>
        </w:rPr>
        <w:t>:</w:t>
      </w:r>
    </w:p>
    <w:p w:rsidR="000B621F" w:rsidRDefault="00861816" w:rsidP="00341C09">
      <w:pPr>
        <w:ind w:firstLine="720"/>
        <w:jc w:val="both"/>
        <w:rPr>
          <w:sz w:val="23"/>
          <w:szCs w:val="23"/>
        </w:rPr>
      </w:pPr>
      <w:r w:rsidRPr="00664B7B">
        <w:rPr>
          <w:sz w:val="23"/>
          <w:szCs w:val="23"/>
        </w:rPr>
        <w:t>2.1.1.</w:t>
      </w:r>
      <w:r w:rsidR="00486E5A" w:rsidRPr="00664B7B">
        <w:rPr>
          <w:sz w:val="23"/>
          <w:szCs w:val="23"/>
        </w:rPr>
        <w:t xml:space="preserve"> </w:t>
      </w:r>
      <w:r w:rsidR="007C77F1">
        <w:rPr>
          <w:sz w:val="23"/>
          <w:szCs w:val="23"/>
        </w:rPr>
        <w:t>В</w:t>
      </w:r>
      <w:r w:rsidR="007C77F1" w:rsidRPr="00664B7B">
        <w:rPr>
          <w:sz w:val="23"/>
          <w:szCs w:val="23"/>
        </w:rPr>
        <w:t xml:space="preserve">ывоз до склада конечного получателя </w:t>
      </w:r>
      <w:r w:rsidR="004D11A4">
        <w:rPr>
          <w:sz w:val="23"/>
          <w:szCs w:val="23"/>
        </w:rPr>
        <w:t>(</w:t>
      </w:r>
      <w:r w:rsidR="00BD7730">
        <w:rPr>
          <w:sz w:val="23"/>
          <w:szCs w:val="23"/>
        </w:rPr>
        <w:t xml:space="preserve">форма Заявки - </w:t>
      </w:r>
      <w:r w:rsidR="004D11A4" w:rsidRPr="00BD7730">
        <w:rPr>
          <w:sz w:val="23"/>
          <w:szCs w:val="23"/>
        </w:rPr>
        <w:t>Приложение 3</w:t>
      </w:r>
      <w:r w:rsidR="004D11A4">
        <w:rPr>
          <w:sz w:val="23"/>
          <w:szCs w:val="23"/>
        </w:rPr>
        <w:t>)</w:t>
      </w:r>
      <w:r w:rsidR="00911D83" w:rsidRPr="00664B7B">
        <w:rPr>
          <w:sz w:val="23"/>
          <w:szCs w:val="23"/>
        </w:rPr>
        <w:t xml:space="preserve">, </w:t>
      </w:r>
      <w:r w:rsidR="000B621F">
        <w:rPr>
          <w:sz w:val="23"/>
          <w:szCs w:val="23"/>
        </w:rPr>
        <w:t>п</w:t>
      </w:r>
      <w:r w:rsidR="000B621F" w:rsidRPr="00664B7B">
        <w:rPr>
          <w:sz w:val="23"/>
          <w:szCs w:val="23"/>
        </w:rPr>
        <w:t xml:space="preserve">рием груженых и порожних контейнеров на станциях и терминалах </w:t>
      </w:r>
      <w:r w:rsidR="000B621F">
        <w:rPr>
          <w:sz w:val="23"/>
          <w:szCs w:val="23"/>
        </w:rPr>
        <w:t>(</w:t>
      </w:r>
      <w:r w:rsidR="00BD7730">
        <w:rPr>
          <w:sz w:val="23"/>
          <w:szCs w:val="23"/>
        </w:rPr>
        <w:t xml:space="preserve">форма Заявки - </w:t>
      </w:r>
      <w:r w:rsidR="000B621F" w:rsidRPr="00BD7730">
        <w:rPr>
          <w:sz w:val="23"/>
          <w:szCs w:val="23"/>
        </w:rPr>
        <w:t>Приложение 4</w:t>
      </w:r>
      <w:r w:rsidR="000B621F">
        <w:rPr>
          <w:sz w:val="23"/>
          <w:szCs w:val="23"/>
        </w:rPr>
        <w:t xml:space="preserve">). </w:t>
      </w:r>
      <w:r w:rsidR="00793A1B">
        <w:rPr>
          <w:sz w:val="23"/>
          <w:szCs w:val="23"/>
        </w:rPr>
        <w:t>Формы</w:t>
      </w:r>
      <w:r w:rsidR="000B621F">
        <w:rPr>
          <w:sz w:val="23"/>
          <w:szCs w:val="23"/>
        </w:rPr>
        <w:t xml:space="preserve"> </w:t>
      </w:r>
      <w:r w:rsidR="00BD7730">
        <w:rPr>
          <w:sz w:val="23"/>
          <w:szCs w:val="23"/>
        </w:rPr>
        <w:t xml:space="preserve">Заявок </w:t>
      </w:r>
      <w:r w:rsidR="000B621F">
        <w:rPr>
          <w:sz w:val="23"/>
          <w:szCs w:val="23"/>
        </w:rPr>
        <w:t xml:space="preserve">размещены </w:t>
      </w:r>
      <w:r w:rsidR="007C77F1" w:rsidRPr="00664B7B">
        <w:rPr>
          <w:sz w:val="23"/>
          <w:szCs w:val="23"/>
        </w:rPr>
        <w:t>в</w:t>
      </w:r>
      <w:r w:rsidR="000B621F">
        <w:rPr>
          <w:sz w:val="23"/>
          <w:szCs w:val="23"/>
        </w:rPr>
        <w:t xml:space="preserve"> сети Интернет на </w:t>
      </w:r>
      <w:r w:rsidR="00BD7730">
        <w:rPr>
          <w:sz w:val="23"/>
          <w:szCs w:val="23"/>
        </w:rPr>
        <w:t>Веб-сайте</w:t>
      </w:r>
      <w:r w:rsidR="000B621F">
        <w:rPr>
          <w:sz w:val="23"/>
          <w:szCs w:val="23"/>
        </w:rPr>
        <w:t xml:space="preserve">: </w:t>
      </w:r>
      <w:hyperlink r:id="rId8" w:tgtFrame="_blank" w:history="1">
        <w:r w:rsidR="00793A1B" w:rsidRPr="00793A1B">
          <w:rPr>
            <w:rStyle w:val="a9"/>
            <w:sz w:val="23"/>
            <w:szCs w:val="23"/>
            <w:shd w:val="clear" w:color="auto" w:fill="FFFFFF"/>
          </w:rPr>
          <w:t>https://pgk73.ru/index/obrazcy-dokumentov/0-49</w:t>
        </w:r>
      </w:hyperlink>
      <w:r w:rsidR="007C77F1" w:rsidRPr="00664B7B">
        <w:rPr>
          <w:sz w:val="23"/>
          <w:szCs w:val="23"/>
        </w:rPr>
        <w:t xml:space="preserve"> </w:t>
      </w:r>
      <w:r w:rsidR="000B621F">
        <w:rPr>
          <w:sz w:val="23"/>
          <w:szCs w:val="23"/>
        </w:rPr>
        <w:t>в разделе «Образцы документов».</w:t>
      </w:r>
    </w:p>
    <w:p w:rsidR="00341C09" w:rsidRPr="00664B7B" w:rsidRDefault="000B621F" w:rsidP="00341C09">
      <w:pPr>
        <w:ind w:firstLine="72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Все услуги осуществляются в </w:t>
      </w:r>
      <w:r w:rsidR="007C77F1" w:rsidRPr="00664B7B">
        <w:rPr>
          <w:sz w:val="23"/>
          <w:szCs w:val="23"/>
        </w:rPr>
        <w:t>соответствии с правилами перевозок грузов</w:t>
      </w:r>
      <w:r w:rsidR="003A192C" w:rsidRPr="00664B7B">
        <w:rPr>
          <w:sz w:val="23"/>
          <w:szCs w:val="23"/>
        </w:rPr>
        <w:t>, действующими на соответствующем виде транспорта, утвержденными нормативными правовыми актами РФ</w:t>
      </w:r>
      <w:r>
        <w:rPr>
          <w:sz w:val="23"/>
          <w:szCs w:val="23"/>
        </w:rPr>
        <w:t>.</w:t>
      </w:r>
    </w:p>
    <w:p w:rsidR="00341C09" w:rsidRPr="00664B7B" w:rsidRDefault="00341C09" w:rsidP="00341C09">
      <w:pPr>
        <w:ind w:firstLine="720"/>
        <w:jc w:val="both"/>
        <w:rPr>
          <w:sz w:val="23"/>
          <w:szCs w:val="23"/>
        </w:rPr>
      </w:pPr>
      <w:r w:rsidRPr="00664B7B">
        <w:rPr>
          <w:sz w:val="23"/>
          <w:szCs w:val="23"/>
        </w:rPr>
        <w:t xml:space="preserve">В случае выявления в процессе перевозки повреждений контейнера/ груза / ЗПУ </w:t>
      </w:r>
      <w:r w:rsidR="003A192C" w:rsidRPr="00664B7B">
        <w:rPr>
          <w:sz w:val="23"/>
          <w:szCs w:val="23"/>
        </w:rPr>
        <w:t>Исполнитель</w:t>
      </w:r>
      <w:r w:rsidRPr="00664B7B">
        <w:rPr>
          <w:sz w:val="23"/>
          <w:szCs w:val="23"/>
        </w:rPr>
        <w:t xml:space="preserve"> обязан обеспечить составление (получение) коммерческих актов, актов общей формы и </w:t>
      </w:r>
      <w:r w:rsidR="00446B0C" w:rsidRPr="00664B7B">
        <w:rPr>
          <w:sz w:val="23"/>
          <w:szCs w:val="23"/>
        </w:rPr>
        <w:t>т.д.</w:t>
      </w:r>
    </w:p>
    <w:p w:rsidR="00C767B0" w:rsidRPr="00664B7B" w:rsidRDefault="00341C09" w:rsidP="00341C09">
      <w:pPr>
        <w:ind w:firstLine="720"/>
        <w:jc w:val="both"/>
        <w:rPr>
          <w:sz w:val="23"/>
          <w:szCs w:val="23"/>
        </w:rPr>
      </w:pPr>
      <w:r w:rsidRPr="00664B7B">
        <w:rPr>
          <w:sz w:val="23"/>
          <w:szCs w:val="23"/>
        </w:rPr>
        <w:t xml:space="preserve">О всех фактах обнаружения повреждения груза/контейнера/ЗПУ </w:t>
      </w:r>
      <w:r w:rsidR="003A192C" w:rsidRPr="00664B7B">
        <w:rPr>
          <w:sz w:val="23"/>
          <w:szCs w:val="23"/>
        </w:rPr>
        <w:t>Исполнитель</w:t>
      </w:r>
      <w:r w:rsidRPr="00664B7B">
        <w:rPr>
          <w:sz w:val="23"/>
          <w:szCs w:val="23"/>
        </w:rPr>
        <w:t xml:space="preserve"> письменно уведомляет </w:t>
      </w:r>
      <w:r w:rsidR="003A192C" w:rsidRPr="00664B7B">
        <w:rPr>
          <w:sz w:val="23"/>
          <w:szCs w:val="23"/>
        </w:rPr>
        <w:t>Заказчика</w:t>
      </w:r>
      <w:r w:rsidRPr="00664B7B">
        <w:rPr>
          <w:sz w:val="23"/>
          <w:szCs w:val="23"/>
        </w:rPr>
        <w:t xml:space="preserve"> по электронной почте.</w:t>
      </w:r>
    </w:p>
    <w:p w:rsidR="00C767B0" w:rsidRPr="00664B7B" w:rsidRDefault="00C767B0" w:rsidP="00B76181">
      <w:pPr>
        <w:ind w:firstLine="720"/>
        <w:jc w:val="both"/>
        <w:rPr>
          <w:sz w:val="23"/>
          <w:szCs w:val="23"/>
        </w:rPr>
      </w:pPr>
      <w:r w:rsidRPr="00664B7B">
        <w:rPr>
          <w:sz w:val="23"/>
          <w:szCs w:val="23"/>
        </w:rPr>
        <w:t>В случа</w:t>
      </w:r>
      <w:bookmarkStart w:id="6" w:name="OCRUncertain195"/>
      <w:r w:rsidRPr="00664B7B">
        <w:rPr>
          <w:sz w:val="23"/>
          <w:szCs w:val="23"/>
        </w:rPr>
        <w:t>е</w:t>
      </w:r>
      <w:bookmarkEnd w:id="6"/>
      <w:r w:rsidRPr="00664B7B">
        <w:rPr>
          <w:sz w:val="23"/>
          <w:szCs w:val="23"/>
        </w:rPr>
        <w:t xml:space="preserve"> нарушения/поврежд</w:t>
      </w:r>
      <w:bookmarkStart w:id="7" w:name="OCRUncertain196"/>
      <w:r w:rsidRPr="00664B7B">
        <w:rPr>
          <w:sz w:val="23"/>
          <w:szCs w:val="23"/>
        </w:rPr>
        <w:t>е</w:t>
      </w:r>
      <w:bookmarkEnd w:id="7"/>
      <w:r w:rsidRPr="00664B7B">
        <w:rPr>
          <w:sz w:val="23"/>
          <w:szCs w:val="23"/>
        </w:rPr>
        <w:t xml:space="preserve">ния пломбы грузоотправителя произвести передачу груза в присутствии </w:t>
      </w:r>
      <w:bookmarkStart w:id="8" w:name="OCRUncertain200"/>
      <w:r w:rsidRPr="00664B7B">
        <w:rPr>
          <w:sz w:val="23"/>
          <w:szCs w:val="23"/>
        </w:rPr>
        <w:t>приемосдатчика</w:t>
      </w:r>
      <w:bookmarkEnd w:id="8"/>
      <w:r w:rsidRPr="00664B7B">
        <w:rPr>
          <w:sz w:val="23"/>
          <w:szCs w:val="23"/>
        </w:rPr>
        <w:t xml:space="preserve"> железной дороги</w:t>
      </w:r>
      <w:bookmarkStart w:id="9" w:name="OCRUncertain201"/>
      <w:r w:rsidRPr="00664B7B">
        <w:rPr>
          <w:sz w:val="23"/>
          <w:szCs w:val="23"/>
        </w:rPr>
        <w:t>,</w:t>
      </w:r>
      <w:bookmarkEnd w:id="9"/>
      <w:r w:rsidRPr="00664B7B">
        <w:rPr>
          <w:sz w:val="23"/>
          <w:szCs w:val="23"/>
        </w:rPr>
        <w:t xml:space="preserve"> а также представителя грузополучателя с соответствующим оформлением коммерческого акта железной дороги. </w:t>
      </w:r>
    </w:p>
    <w:p w:rsidR="00C767B0" w:rsidRPr="00664B7B" w:rsidRDefault="00C767B0" w:rsidP="00B76181">
      <w:pPr>
        <w:widowControl w:val="0"/>
        <w:ind w:firstLine="720"/>
        <w:jc w:val="both"/>
        <w:rPr>
          <w:sz w:val="23"/>
          <w:szCs w:val="23"/>
        </w:rPr>
      </w:pPr>
      <w:r w:rsidRPr="00664B7B">
        <w:rPr>
          <w:sz w:val="23"/>
          <w:szCs w:val="23"/>
        </w:rPr>
        <w:t>2.1.2. Участвует вместе с железной дорогой, представителями автотранспортных предприятий и другими заинтересованными организациями в составлении актов на простой транспортных средств, на повреждения контейнеров и на прочие обстоятельства, препятствующие перевозке порожних собственных или арендованных контейнеров Заказчика.</w:t>
      </w:r>
    </w:p>
    <w:p w:rsidR="00C767B0" w:rsidRPr="00664B7B" w:rsidRDefault="00C767B0" w:rsidP="00B76181">
      <w:pPr>
        <w:widowControl w:val="0"/>
        <w:ind w:firstLine="720"/>
        <w:jc w:val="both"/>
        <w:rPr>
          <w:sz w:val="23"/>
          <w:szCs w:val="23"/>
        </w:rPr>
      </w:pPr>
      <w:r w:rsidRPr="00664B7B">
        <w:rPr>
          <w:sz w:val="23"/>
          <w:szCs w:val="23"/>
        </w:rPr>
        <w:t>2.1.3. Информирует Заказчика о действующих ставках, тарифах, своевременно сообщает, но не позднее, чем за месяц, об их изменении.</w:t>
      </w:r>
    </w:p>
    <w:p w:rsidR="00C767B0" w:rsidRPr="00664B7B" w:rsidRDefault="00C767B0" w:rsidP="00B76181">
      <w:pPr>
        <w:widowControl w:val="0"/>
        <w:ind w:firstLine="720"/>
        <w:jc w:val="both"/>
        <w:rPr>
          <w:sz w:val="23"/>
          <w:szCs w:val="23"/>
        </w:rPr>
      </w:pPr>
      <w:r w:rsidRPr="00664B7B">
        <w:rPr>
          <w:sz w:val="23"/>
          <w:szCs w:val="23"/>
        </w:rPr>
        <w:t>2.1.4. При необходимости и по поручению Заказчика выполняет другие дополнительные услуги с оплатой в порядке, установленном настоящим Договором.</w:t>
      </w:r>
    </w:p>
    <w:p w:rsidR="00C767B0" w:rsidRPr="00664B7B" w:rsidRDefault="00C767B0" w:rsidP="00B76181">
      <w:pPr>
        <w:widowControl w:val="0"/>
        <w:ind w:firstLine="720"/>
        <w:jc w:val="both"/>
        <w:rPr>
          <w:sz w:val="23"/>
          <w:szCs w:val="23"/>
        </w:rPr>
      </w:pPr>
      <w:r w:rsidRPr="00664B7B">
        <w:rPr>
          <w:sz w:val="23"/>
          <w:szCs w:val="23"/>
        </w:rPr>
        <w:t>2.1.5. Обеспечивает выгрузку контейнеров Заказчика с транспортных средств на специализированный контейнерный терминал, с соответствующим оформлением документов.</w:t>
      </w:r>
    </w:p>
    <w:p w:rsidR="00C767B0" w:rsidRPr="00664B7B" w:rsidRDefault="00C767B0" w:rsidP="00B76181">
      <w:pPr>
        <w:widowControl w:val="0"/>
        <w:ind w:firstLine="720"/>
        <w:jc w:val="both"/>
        <w:rPr>
          <w:sz w:val="23"/>
          <w:szCs w:val="23"/>
        </w:rPr>
      </w:pPr>
      <w:r w:rsidRPr="00664B7B">
        <w:rPr>
          <w:sz w:val="23"/>
          <w:szCs w:val="23"/>
        </w:rPr>
        <w:t>2.1.6. Обеспечивает сохранность контейнеров на протяжении всего периода хранения на терминале.</w:t>
      </w:r>
    </w:p>
    <w:p w:rsidR="0014720B" w:rsidRPr="00664B7B" w:rsidRDefault="0014720B" w:rsidP="00B76181">
      <w:pPr>
        <w:widowControl w:val="0"/>
        <w:ind w:firstLine="720"/>
        <w:jc w:val="both"/>
        <w:rPr>
          <w:sz w:val="23"/>
          <w:szCs w:val="23"/>
        </w:rPr>
      </w:pPr>
      <w:r w:rsidRPr="00664B7B">
        <w:rPr>
          <w:sz w:val="23"/>
          <w:szCs w:val="23"/>
        </w:rPr>
        <w:t>2.1.7. Исполнитель гарантирует сохранную доставку груза/</w:t>
      </w:r>
      <w:r w:rsidR="00446B0C" w:rsidRPr="00664B7B">
        <w:rPr>
          <w:sz w:val="23"/>
          <w:szCs w:val="23"/>
        </w:rPr>
        <w:t>контейнера на</w:t>
      </w:r>
      <w:r w:rsidRPr="00664B7B">
        <w:rPr>
          <w:sz w:val="23"/>
          <w:szCs w:val="23"/>
        </w:rPr>
        <w:t xml:space="preserve"> всем маршруте его следования, а также гарантирует сохранность груза/контейнера (при выполнении и/или организации выполнения любых операций с грузом, в т.ч. в случае выполнения любых операций с грузом третьими лицами, привлеченными Исполнителем).</w:t>
      </w:r>
    </w:p>
    <w:p w:rsidR="00C767B0" w:rsidRPr="00664B7B" w:rsidRDefault="00C767B0" w:rsidP="00B76181">
      <w:pPr>
        <w:widowControl w:val="0"/>
        <w:ind w:firstLine="720"/>
        <w:jc w:val="both"/>
        <w:rPr>
          <w:sz w:val="23"/>
          <w:szCs w:val="23"/>
        </w:rPr>
      </w:pPr>
      <w:r w:rsidRPr="00664B7B">
        <w:rPr>
          <w:sz w:val="23"/>
          <w:szCs w:val="23"/>
        </w:rPr>
        <w:lastRenderedPageBreak/>
        <w:t>2.1.</w:t>
      </w:r>
      <w:r w:rsidR="0014720B" w:rsidRPr="00664B7B">
        <w:rPr>
          <w:sz w:val="23"/>
          <w:szCs w:val="23"/>
        </w:rPr>
        <w:t>8</w:t>
      </w:r>
      <w:r w:rsidRPr="00664B7B">
        <w:rPr>
          <w:sz w:val="23"/>
          <w:szCs w:val="23"/>
        </w:rPr>
        <w:t>. Организует отгрузку контейнеров Заказчика со своего терминала на транспортные средства по поручению и на основании заявки Заказчика и осуществляет транспортировку контейнеров к месту, указанному Заказчиком.</w:t>
      </w:r>
    </w:p>
    <w:p w:rsidR="00571D3A" w:rsidRDefault="00C767B0" w:rsidP="00B76181">
      <w:pPr>
        <w:widowControl w:val="0"/>
        <w:ind w:firstLine="720"/>
        <w:jc w:val="both"/>
        <w:rPr>
          <w:sz w:val="23"/>
          <w:szCs w:val="23"/>
        </w:rPr>
      </w:pPr>
      <w:r w:rsidRPr="00664B7B">
        <w:rPr>
          <w:sz w:val="23"/>
          <w:szCs w:val="23"/>
        </w:rPr>
        <w:t>2.1.</w:t>
      </w:r>
      <w:r w:rsidR="0014720B" w:rsidRPr="00664B7B">
        <w:rPr>
          <w:sz w:val="23"/>
          <w:szCs w:val="23"/>
        </w:rPr>
        <w:t>9</w:t>
      </w:r>
      <w:r w:rsidRPr="00664B7B">
        <w:rPr>
          <w:sz w:val="23"/>
          <w:szCs w:val="23"/>
        </w:rPr>
        <w:t xml:space="preserve">. </w:t>
      </w:r>
      <w:r w:rsidR="00D12619" w:rsidRPr="00664B7B">
        <w:rPr>
          <w:sz w:val="23"/>
          <w:szCs w:val="23"/>
        </w:rPr>
        <w:t xml:space="preserve"> При оказании услуг Исполнитель обязан оформить и предоставить </w:t>
      </w:r>
      <w:r w:rsidR="0089169A" w:rsidRPr="00664B7B">
        <w:rPr>
          <w:sz w:val="23"/>
          <w:szCs w:val="23"/>
        </w:rPr>
        <w:t>Заказчику</w:t>
      </w:r>
      <w:r w:rsidR="00D12619" w:rsidRPr="00664B7B">
        <w:rPr>
          <w:sz w:val="23"/>
          <w:szCs w:val="23"/>
        </w:rPr>
        <w:t xml:space="preserve"> все необходимые перевозочные документы, согласно вида перевозки.</w:t>
      </w:r>
    </w:p>
    <w:p w:rsidR="00C767B0" w:rsidRPr="00664B7B" w:rsidRDefault="00C767B0" w:rsidP="00B76181">
      <w:pPr>
        <w:widowControl w:val="0"/>
        <w:ind w:firstLine="720"/>
        <w:jc w:val="both"/>
        <w:rPr>
          <w:sz w:val="23"/>
          <w:szCs w:val="23"/>
        </w:rPr>
      </w:pPr>
      <w:r w:rsidRPr="00664B7B">
        <w:rPr>
          <w:sz w:val="23"/>
          <w:szCs w:val="23"/>
        </w:rPr>
        <w:t>2.1.</w:t>
      </w:r>
      <w:r w:rsidR="0014720B" w:rsidRPr="00664B7B">
        <w:rPr>
          <w:sz w:val="23"/>
          <w:szCs w:val="23"/>
        </w:rPr>
        <w:t>10</w:t>
      </w:r>
      <w:r w:rsidRPr="00664B7B">
        <w:rPr>
          <w:sz w:val="23"/>
          <w:szCs w:val="23"/>
        </w:rPr>
        <w:t>. Контролирует соблюдение сроков отгрузки порожних контейнеров.</w:t>
      </w:r>
    </w:p>
    <w:p w:rsidR="00C767B0" w:rsidRPr="00664B7B" w:rsidRDefault="00C767B0" w:rsidP="00B76181">
      <w:pPr>
        <w:widowControl w:val="0"/>
        <w:ind w:firstLine="720"/>
        <w:jc w:val="both"/>
        <w:rPr>
          <w:sz w:val="23"/>
          <w:szCs w:val="23"/>
        </w:rPr>
      </w:pPr>
      <w:r w:rsidRPr="00664B7B">
        <w:rPr>
          <w:sz w:val="23"/>
          <w:szCs w:val="23"/>
        </w:rPr>
        <w:t xml:space="preserve">2.2. Обязанности </w:t>
      </w:r>
      <w:bookmarkStart w:id="10" w:name="OCRUncertain019"/>
      <w:r w:rsidRPr="00664B7B">
        <w:rPr>
          <w:sz w:val="23"/>
          <w:szCs w:val="23"/>
        </w:rPr>
        <w:t>З</w:t>
      </w:r>
      <w:bookmarkEnd w:id="10"/>
      <w:r w:rsidRPr="00664B7B">
        <w:rPr>
          <w:sz w:val="23"/>
          <w:szCs w:val="23"/>
        </w:rPr>
        <w:t>аказчика:</w:t>
      </w:r>
    </w:p>
    <w:p w:rsidR="00C767B0" w:rsidRPr="00664B7B" w:rsidRDefault="00C767B0" w:rsidP="00B76181">
      <w:pPr>
        <w:widowControl w:val="0"/>
        <w:ind w:firstLine="720"/>
        <w:jc w:val="both"/>
        <w:rPr>
          <w:sz w:val="23"/>
          <w:szCs w:val="23"/>
        </w:rPr>
      </w:pPr>
      <w:r w:rsidRPr="00664B7B">
        <w:rPr>
          <w:sz w:val="23"/>
          <w:szCs w:val="23"/>
        </w:rPr>
        <w:t xml:space="preserve">2.2.1. Оплачивает услуги, оказываемые Исполнителем, в </w:t>
      </w:r>
      <w:r w:rsidR="001065C3" w:rsidRPr="00664B7B">
        <w:rPr>
          <w:sz w:val="23"/>
          <w:szCs w:val="23"/>
        </w:rPr>
        <w:t>соответствии с согласованными</w:t>
      </w:r>
      <w:r w:rsidRPr="00664B7B">
        <w:rPr>
          <w:sz w:val="23"/>
          <w:szCs w:val="23"/>
        </w:rPr>
        <w:t xml:space="preserve"> </w:t>
      </w:r>
      <w:r w:rsidR="001065C3" w:rsidRPr="00664B7B">
        <w:rPr>
          <w:sz w:val="23"/>
          <w:szCs w:val="23"/>
        </w:rPr>
        <w:t>ставками</w:t>
      </w:r>
      <w:r w:rsidR="00861816" w:rsidRPr="00664B7B">
        <w:rPr>
          <w:sz w:val="23"/>
          <w:szCs w:val="23"/>
        </w:rPr>
        <w:t xml:space="preserve"> </w:t>
      </w:r>
      <w:r w:rsidR="00A52D91" w:rsidRPr="00664B7B">
        <w:rPr>
          <w:sz w:val="23"/>
          <w:szCs w:val="23"/>
        </w:rPr>
        <w:t>в соответствии с Прилож</w:t>
      </w:r>
      <w:r w:rsidR="001065C3" w:rsidRPr="00664B7B">
        <w:rPr>
          <w:sz w:val="23"/>
          <w:szCs w:val="23"/>
        </w:rPr>
        <w:t>ениями.</w:t>
      </w:r>
    </w:p>
    <w:p w:rsidR="00C767B0" w:rsidRPr="00664B7B" w:rsidRDefault="00C767B0" w:rsidP="00B76181">
      <w:pPr>
        <w:widowControl w:val="0"/>
        <w:ind w:firstLine="720"/>
        <w:jc w:val="both"/>
        <w:rPr>
          <w:sz w:val="23"/>
          <w:szCs w:val="23"/>
        </w:rPr>
      </w:pPr>
      <w:r w:rsidRPr="00664B7B">
        <w:rPr>
          <w:sz w:val="23"/>
          <w:szCs w:val="23"/>
        </w:rPr>
        <w:t>2.2.2</w:t>
      </w:r>
      <w:r w:rsidR="00E33F1E" w:rsidRPr="00664B7B">
        <w:rPr>
          <w:sz w:val="23"/>
          <w:szCs w:val="23"/>
        </w:rPr>
        <w:t>.</w:t>
      </w:r>
      <w:r w:rsidRPr="00664B7B">
        <w:rPr>
          <w:sz w:val="23"/>
          <w:szCs w:val="23"/>
        </w:rPr>
        <w:t xml:space="preserve">   Информирует </w:t>
      </w:r>
      <w:r w:rsidR="00D12619" w:rsidRPr="00664B7B">
        <w:rPr>
          <w:sz w:val="23"/>
          <w:szCs w:val="23"/>
        </w:rPr>
        <w:t>Исполнителя о</w:t>
      </w:r>
      <w:r w:rsidRPr="00664B7B">
        <w:rPr>
          <w:sz w:val="23"/>
          <w:szCs w:val="23"/>
        </w:rPr>
        <w:t xml:space="preserve"> контейнерах, направленных в адрес Исполнителя</w:t>
      </w:r>
      <w:bookmarkStart w:id="11" w:name="OCRUncertain020"/>
      <w:r w:rsidRPr="00664B7B">
        <w:rPr>
          <w:sz w:val="23"/>
          <w:szCs w:val="23"/>
        </w:rPr>
        <w:t>.</w:t>
      </w:r>
      <w:bookmarkEnd w:id="11"/>
    </w:p>
    <w:p w:rsidR="00571D3A" w:rsidRDefault="00C767B0" w:rsidP="00B76181">
      <w:pPr>
        <w:widowControl w:val="0"/>
        <w:ind w:firstLine="720"/>
        <w:jc w:val="both"/>
        <w:rPr>
          <w:sz w:val="23"/>
          <w:szCs w:val="23"/>
        </w:rPr>
      </w:pPr>
      <w:r w:rsidRPr="00664B7B">
        <w:rPr>
          <w:sz w:val="23"/>
          <w:szCs w:val="23"/>
        </w:rPr>
        <w:t xml:space="preserve">2.2.3. </w:t>
      </w:r>
      <w:r w:rsidR="00D12619" w:rsidRPr="00664B7B">
        <w:rPr>
          <w:sz w:val="23"/>
          <w:szCs w:val="23"/>
        </w:rPr>
        <w:t xml:space="preserve"> Предоставляет </w:t>
      </w:r>
      <w:r w:rsidR="008B414C" w:rsidRPr="00664B7B">
        <w:rPr>
          <w:sz w:val="23"/>
          <w:szCs w:val="23"/>
        </w:rPr>
        <w:t>Исполнителю всю полную, точную и достоверную информацию о свойствах груза, об условиях его перевозки и иную информацию, необходимую для исполнения Исполнителем обязанностей, предусмотренных Договором.</w:t>
      </w:r>
    </w:p>
    <w:p w:rsidR="00C767B0" w:rsidRPr="00664B7B" w:rsidRDefault="00C767B0" w:rsidP="00B76181">
      <w:pPr>
        <w:widowControl w:val="0"/>
        <w:ind w:firstLine="720"/>
        <w:jc w:val="both"/>
        <w:rPr>
          <w:sz w:val="23"/>
          <w:szCs w:val="23"/>
        </w:rPr>
      </w:pPr>
      <w:r w:rsidRPr="00664B7B">
        <w:rPr>
          <w:sz w:val="23"/>
          <w:szCs w:val="23"/>
        </w:rPr>
        <w:t xml:space="preserve">2.2.4. </w:t>
      </w:r>
      <w:r w:rsidR="00446B0C" w:rsidRPr="00664B7B">
        <w:rPr>
          <w:sz w:val="23"/>
          <w:szCs w:val="23"/>
        </w:rPr>
        <w:t>Своевременно предоставляет</w:t>
      </w:r>
      <w:r w:rsidRPr="00664B7B">
        <w:rPr>
          <w:sz w:val="23"/>
          <w:szCs w:val="23"/>
        </w:rPr>
        <w:t xml:space="preserve"> заявку Исполнителю на </w:t>
      </w:r>
      <w:r w:rsidR="005D3229" w:rsidRPr="00664B7B">
        <w:rPr>
          <w:sz w:val="23"/>
          <w:szCs w:val="23"/>
        </w:rPr>
        <w:t>оказание услуг</w:t>
      </w:r>
      <w:r w:rsidR="00C724EC" w:rsidRPr="00664B7B">
        <w:rPr>
          <w:sz w:val="23"/>
          <w:szCs w:val="23"/>
        </w:rPr>
        <w:t>.</w:t>
      </w:r>
    </w:p>
    <w:p w:rsidR="00C767B0" w:rsidRPr="00AE150F" w:rsidRDefault="00C767B0" w:rsidP="00B76181">
      <w:pPr>
        <w:tabs>
          <w:tab w:val="left" w:pos="851"/>
          <w:tab w:val="left" w:pos="993"/>
        </w:tabs>
        <w:rPr>
          <w:b/>
          <w:sz w:val="22"/>
          <w:szCs w:val="22"/>
        </w:rPr>
      </w:pPr>
    </w:p>
    <w:p w:rsidR="00C767B0" w:rsidRPr="00AE150F" w:rsidRDefault="002C2B51" w:rsidP="00B76181">
      <w:pPr>
        <w:tabs>
          <w:tab w:val="left" w:pos="851"/>
          <w:tab w:val="left" w:pos="993"/>
        </w:tabs>
        <w:jc w:val="center"/>
        <w:rPr>
          <w:b/>
          <w:sz w:val="22"/>
          <w:szCs w:val="22"/>
        </w:rPr>
      </w:pPr>
      <w:r w:rsidRPr="00AE150F">
        <w:rPr>
          <w:b/>
          <w:sz w:val="22"/>
          <w:szCs w:val="22"/>
        </w:rPr>
        <w:t>3. ПОРЯДОК РАСЧЕТО</w:t>
      </w:r>
      <w:r w:rsidR="001065C3">
        <w:rPr>
          <w:b/>
          <w:sz w:val="22"/>
          <w:szCs w:val="22"/>
        </w:rPr>
        <w:t>В И СТАВКИ</w:t>
      </w:r>
    </w:p>
    <w:p w:rsidR="00C767B0" w:rsidRPr="00AE150F" w:rsidRDefault="00C767B0" w:rsidP="00B76181">
      <w:pPr>
        <w:jc w:val="both"/>
        <w:rPr>
          <w:sz w:val="22"/>
          <w:szCs w:val="22"/>
        </w:rPr>
      </w:pPr>
    </w:p>
    <w:p w:rsidR="00C767B0" w:rsidRPr="00664B7B" w:rsidRDefault="00C767B0" w:rsidP="00B76181">
      <w:pPr>
        <w:ind w:firstLine="720"/>
        <w:jc w:val="both"/>
        <w:rPr>
          <w:sz w:val="23"/>
          <w:szCs w:val="23"/>
        </w:rPr>
      </w:pPr>
      <w:r w:rsidRPr="00664B7B">
        <w:rPr>
          <w:sz w:val="23"/>
          <w:szCs w:val="23"/>
        </w:rPr>
        <w:t xml:space="preserve">3.1. </w:t>
      </w:r>
      <w:r w:rsidR="001065C3" w:rsidRPr="00664B7B">
        <w:rPr>
          <w:sz w:val="23"/>
          <w:szCs w:val="23"/>
        </w:rPr>
        <w:t>Ставки</w:t>
      </w:r>
      <w:r w:rsidR="00E33F1E" w:rsidRPr="00664B7B">
        <w:rPr>
          <w:sz w:val="23"/>
          <w:szCs w:val="23"/>
        </w:rPr>
        <w:t xml:space="preserve"> </w:t>
      </w:r>
      <w:r w:rsidR="005D3229" w:rsidRPr="00664B7B">
        <w:rPr>
          <w:sz w:val="23"/>
          <w:szCs w:val="23"/>
        </w:rPr>
        <w:t>на услуги Исполнителя</w:t>
      </w:r>
      <w:r w:rsidR="00E33F1E" w:rsidRPr="00664B7B">
        <w:rPr>
          <w:sz w:val="23"/>
          <w:szCs w:val="23"/>
        </w:rPr>
        <w:t xml:space="preserve"> по обработке и хранению контейнеров За</w:t>
      </w:r>
      <w:r w:rsidR="001065C3" w:rsidRPr="00664B7B">
        <w:rPr>
          <w:sz w:val="23"/>
          <w:szCs w:val="23"/>
        </w:rPr>
        <w:t>казчика указаны в Приложениях</w:t>
      </w:r>
      <w:r w:rsidR="00E33F1E" w:rsidRPr="00664B7B">
        <w:rPr>
          <w:sz w:val="23"/>
          <w:szCs w:val="23"/>
        </w:rPr>
        <w:t xml:space="preserve"> к Договор</w:t>
      </w:r>
      <w:r w:rsidR="001065C3" w:rsidRPr="00664B7B">
        <w:rPr>
          <w:sz w:val="23"/>
          <w:szCs w:val="23"/>
        </w:rPr>
        <w:t>у.</w:t>
      </w:r>
    </w:p>
    <w:p w:rsidR="00C767B0" w:rsidRPr="00664B7B" w:rsidRDefault="00C767B0" w:rsidP="00B76181">
      <w:pPr>
        <w:ind w:firstLine="720"/>
        <w:jc w:val="both"/>
        <w:rPr>
          <w:sz w:val="23"/>
          <w:szCs w:val="23"/>
        </w:rPr>
      </w:pPr>
      <w:r w:rsidRPr="00664B7B">
        <w:rPr>
          <w:sz w:val="23"/>
          <w:szCs w:val="23"/>
        </w:rPr>
        <w:t xml:space="preserve">3.2. </w:t>
      </w:r>
      <w:r w:rsidR="00951B54" w:rsidRPr="00951B54">
        <w:rPr>
          <w:sz w:val="23"/>
          <w:szCs w:val="23"/>
        </w:rPr>
        <w:t>Оплата услуг ИСПОЛНИТЕЛЯ производится ЗАКАЗЧИКОМ предоплатой, в течение 5 (пяти) банковских дней со дня получения счета, в объеме 100%</w:t>
      </w:r>
    </w:p>
    <w:p w:rsidR="00D75B0B" w:rsidRPr="00664B7B" w:rsidRDefault="00D75B0B" w:rsidP="00D75B0B">
      <w:pPr>
        <w:ind w:firstLine="720"/>
        <w:jc w:val="both"/>
        <w:rPr>
          <w:sz w:val="23"/>
          <w:szCs w:val="23"/>
        </w:rPr>
      </w:pPr>
      <w:r w:rsidRPr="00664B7B">
        <w:rPr>
          <w:sz w:val="23"/>
          <w:szCs w:val="23"/>
        </w:rPr>
        <w:t>3.2.1. Исполнитель в течение 10 (Десяти) рабочих дней от даты оказания услуг направляет Заказчиком посредством электронной связи или электронного документооборота (ЭДО) Акт оказанных услуг/выполненных работ и счет-фактуру. Одновременно оригиналы Акта оказанных услуг</w:t>
      </w:r>
      <w:r w:rsidR="0089169A" w:rsidRPr="00664B7B">
        <w:rPr>
          <w:sz w:val="23"/>
          <w:szCs w:val="23"/>
        </w:rPr>
        <w:t>/выполненных работ</w:t>
      </w:r>
      <w:r w:rsidRPr="00664B7B">
        <w:rPr>
          <w:sz w:val="23"/>
          <w:szCs w:val="23"/>
        </w:rPr>
        <w:t xml:space="preserve"> и счета-фактуры должны быть направлены </w:t>
      </w:r>
      <w:r w:rsidR="0089169A" w:rsidRPr="00664B7B">
        <w:rPr>
          <w:sz w:val="23"/>
          <w:szCs w:val="23"/>
        </w:rPr>
        <w:t>Заказчику</w:t>
      </w:r>
      <w:r w:rsidRPr="00664B7B">
        <w:rPr>
          <w:sz w:val="23"/>
          <w:szCs w:val="23"/>
        </w:rPr>
        <w:t xml:space="preserve"> почтой.</w:t>
      </w:r>
      <w:r w:rsidR="000C78E6" w:rsidRPr="00664B7B">
        <w:rPr>
          <w:sz w:val="23"/>
          <w:szCs w:val="23"/>
        </w:rPr>
        <w:t xml:space="preserve"> При обмене первичными бухгалтерским документами по ЭДО обмен оригиналами не требуется. </w:t>
      </w:r>
    </w:p>
    <w:p w:rsidR="00D75B0B" w:rsidRPr="00664B7B" w:rsidRDefault="00D75B0B" w:rsidP="00D75B0B">
      <w:pPr>
        <w:ind w:firstLine="720"/>
        <w:jc w:val="both"/>
        <w:rPr>
          <w:sz w:val="23"/>
          <w:szCs w:val="23"/>
        </w:rPr>
      </w:pPr>
      <w:r w:rsidRPr="00664B7B">
        <w:rPr>
          <w:sz w:val="23"/>
          <w:szCs w:val="23"/>
        </w:rPr>
        <w:t xml:space="preserve">Акт подписывается </w:t>
      </w:r>
      <w:r w:rsidR="0089169A" w:rsidRPr="00664B7B">
        <w:rPr>
          <w:sz w:val="23"/>
          <w:szCs w:val="23"/>
        </w:rPr>
        <w:t>Заказчиком</w:t>
      </w:r>
      <w:r w:rsidRPr="00664B7B">
        <w:rPr>
          <w:sz w:val="23"/>
          <w:szCs w:val="23"/>
        </w:rPr>
        <w:t xml:space="preserve"> и возвращается </w:t>
      </w:r>
      <w:r w:rsidR="000C78E6" w:rsidRPr="00664B7B">
        <w:rPr>
          <w:sz w:val="23"/>
          <w:szCs w:val="23"/>
        </w:rPr>
        <w:t>Исполнителю</w:t>
      </w:r>
      <w:r w:rsidRPr="00664B7B">
        <w:rPr>
          <w:sz w:val="23"/>
          <w:szCs w:val="23"/>
        </w:rPr>
        <w:t xml:space="preserve"> в течение 10 (Десяти) рабочих дней от даты его получения посредством электронной связи/ЭДО или предоставляется мотивированный отказ. В случае отсутствия мотивированного отказа и не возврата подписанного Акта оказанных услуг в течение указанного срока, Акт оказанных услуг будет считаться принятым </w:t>
      </w:r>
      <w:r w:rsidR="0089169A" w:rsidRPr="00664B7B">
        <w:rPr>
          <w:sz w:val="23"/>
          <w:szCs w:val="23"/>
        </w:rPr>
        <w:t>Заказчиком</w:t>
      </w:r>
      <w:r w:rsidRPr="00664B7B">
        <w:rPr>
          <w:sz w:val="23"/>
          <w:szCs w:val="23"/>
        </w:rPr>
        <w:t>.</w:t>
      </w:r>
    </w:p>
    <w:p w:rsidR="00C767B0" w:rsidRPr="00664B7B" w:rsidRDefault="001065C3" w:rsidP="00B76181">
      <w:pPr>
        <w:jc w:val="both"/>
        <w:rPr>
          <w:sz w:val="23"/>
          <w:szCs w:val="23"/>
        </w:rPr>
      </w:pPr>
      <w:r w:rsidRPr="00664B7B">
        <w:rPr>
          <w:sz w:val="23"/>
          <w:szCs w:val="23"/>
        </w:rPr>
        <w:tab/>
        <w:t>3.3. Ставки</w:t>
      </w:r>
      <w:r w:rsidR="00C767B0" w:rsidRPr="00664B7B">
        <w:rPr>
          <w:sz w:val="23"/>
          <w:szCs w:val="23"/>
        </w:rPr>
        <w:t xml:space="preserve"> на услуги</w:t>
      </w:r>
      <w:r w:rsidR="00C724EC" w:rsidRPr="00664B7B">
        <w:rPr>
          <w:sz w:val="23"/>
          <w:szCs w:val="23"/>
        </w:rPr>
        <w:t xml:space="preserve"> Исполнителя</w:t>
      </w:r>
      <w:r w:rsidR="00E33F1E" w:rsidRPr="00664B7B">
        <w:rPr>
          <w:sz w:val="23"/>
          <w:szCs w:val="23"/>
        </w:rPr>
        <w:t>,</w:t>
      </w:r>
      <w:r w:rsidR="00C767B0" w:rsidRPr="00664B7B">
        <w:rPr>
          <w:sz w:val="23"/>
          <w:szCs w:val="23"/>
        </w:rPr>
        <w:t xml:space="preserve"> указанные в Приложени</w:t>
      </w:r>
      <w:r w:rsidRPr="00664B7B">
        <w:rPr>
          <w:sz w:val="23"/>
          <w:szCs w:val="23"/>
        </w:rPr>
        <w:t>ях</w:t>
      </w:r>
      <w:r w:rsidR="00C767B0" w:rsidRPr="00664B7B">
        <w:rPr>
          <w:sz w:val="23"/>
          <w:szCs w:val="23"/>
        </w:rPr>
        <w:t xml:space="preserve"> к настоящему </w:t>
      </w:r>
      <w:r w:rsidR="0083690A" w:rsidRPr="00664B7B">
        <w:rPr>
          <w:sz w:val="23"/>
          <w:szCs w:val="23"/>
        </w:rPr>
        <w:t>Договору, могут</w:t>
      </w:r>
      <w:r w:rsidR="00C767B0" w:rsidRPr="00664B7B">
        <w:rPr>
          <w:sz w:val="23"/>
          <w:szCs w:val="23"/>
        </w:rPr>
        <w:t xml:space="preserve"> изменяться по согласованию Сторон</w:t>
      </w:r>
      <w:r w:rsidR="005D3229" w:rsidRPr="00664B7B">
        <w:rPr>
          <w:sz w:val="23"/>
          <w:szCs w:val="23"/>
        </w:rPr>
        <w:t>, но не чаще одного раза в</w:t>
      </w:r>
      <w:r w:rsidR="00C767B0" w:rsidRPr="00664B7B">
        <w:rPr>
          <w:sz w:val="23"/>
          <w:szCs w:val="23"/>
        </w:rPr>
        <w:t xml:space="preserve"> </w:t>
      </w:r>
      <w:r w:rsidR="005D3229" w:rsidRPr="00664B7B">
        <w:rPr>
          <w:sz w:val="23"/>
          <w:szCs w:val="23"/>
        </w:rPr>
        <w:t>квартал</w:t>
      </w:r>
      <w:r w:rsidR="00C767B0" w:rsidRPr="00664B7B">
        <w:rPr>
          <w:sz w:val="23"/>
          <w:szCs w:val="23"/>
        </w:rPr>
        <w:t>.</w:t>
      </w:r>
      <w:r w:rsidR="0083690A" w:rsidRPr="00664B7B">
        <w:rPr>
          <w:sz w:val="23"/>
          <w:szCs w:val="23"/>
        </w:rPr>
        <w:t xml:space="preserve"> Ставки на услуги Исполнителя по согласованным Заявкам изменению не подлежат.</w:t>
      </w:r>
    </w:p>
    <w:p w:rsidR="00C767B0" w:rsidRPr="00664B7B" w:rsidRDefault="001065C3" w:rsidP="00B76181">
      <w:pPr>
        <w:jc w:val="both"/>
        <w:rPr>
          <w:sz w:val="23"/>
          <w:szCs w:val="23"/>
        </w:rPr>
      </w:pPr>
      <w:r w:rsidRPr="00664B7B">
        <w:rPr>
          <w:sz w:val="23"/>
          <w:szCs w:val="23"/>
        </w:rPr>
        <w:tab/>
        <w:t>3.4. Ставки</w:t>
      </w:r>
      <w:r w:rsidR="00C767B0" w:rsidRPr="00664B7B">
        <w:rPr>
          <w:sz w:val="23"/>
          <w:szCs w:val="23"/>
        </w:rPr>
        <w:t xml:space="preserve"> на услуги, не указанные в настоящем </w:t>
      </w:r>
      <w:r w:rsidR="00635F42" w:rsidRPr="00664B7B">
        <w:rPr>
          <w:sz w:val="23"/>
          <w:szCs w:val="23"/>
        </w:rPr>
        <w:t>Договоре, согласовываются</w:t>
      </w:r>
      <w:r w:rsidR="00C767B0" w:rsidRPr="00664B7B">
        <w:rPr>
          <w:sz w:val="23"/>
          <w:szCs w:val="23"/>
        </w:rPr>
        <w:t xml:space="preserve"> Сторонами отдельно.</w:t>
      </w:r>
    </w:p>
    <w:p w:rsidR="00C767B0" w:rsidRPr="00AE150F" w:rsidRDefault="00C767B0" w:rsidP="00B76181">
      <w:pPr>
        <w:widowControl w:val="0"/>
        <w:ind w:firstLine="720"/>
        <w:jc w:val="both"/>
        <w:rPr>
          <w:b/>
          <w:sz w:val="22"/>
          <w:szCs w:val="22"/>
        </w:rPr>
      </w:pPr>
    </w:p>
    <w:p w:rsidR="00C767B0" w:rsidRPr="00AE150F" w:rsidRDefault="00C767B0" w:rsidP="00B76181">
      <w:pPr>
        <w:widowControl w:val="0"/>
        <w:jc w:val="center"/>
        <w:rPr>
          <w:b/>
          <w:sz w:val="22"/>
          <w:szCs w:val="22"/>
        </w:rPr>
      </w:pPr>
      <w:r w:rsidRPr="00AE150F">
        <w:rPr>
          <w:b/>
          <w:sz w:val="22"/>
          <w:szCs w:val="22"/>
        </w:rPr>
        <w:t>4. ОТВЕТСТВЕННОСТЬ СТОРОН</w:t>
      </w:r>
    </w:p>
    <w:p w:rsidR="00C767B0" w:rsidRPr="00AE150F" w:rsidRDefault="00C767B0" w:rsidP="00B76181">
      <w:pPr>
        <w:widowControl w:val="0"/>
        <w:jc w:val="both"/>
        <w:rPr>
          <w:sz w:val="22"/>
          <w:szCs w:val="22"/>
        </w:rPr>
      </w:pPr>
    </w:p>
    <w:p w:rsidR="00AE150F" w:rsidRPr="00664B7B" w:rsidRDefault="00C767B0" w:rsidP="00B76181">
      <w:pPr>
        <w:widowControl w:val="0"/>
        <w:ind w:firstLine="720"/>
        <w:jc w:val="both"/>
        <w:rPr>
          <w:sz w:val="23"/>
          <w:szCs w:val="23"/>
        </w:rPr>
      </w:pPr>
      <w:r w:rsidRPr="00664B7B">
        <w:rPr>
          <w:sz w:val="23"/>
          <w:szCs w:val="23"/>
        </w:rPr>
        <w:t xml:space="preserve">4.1. Стороны несут взаимную материальную ответственность за нарушение </w:t>
      </w:r>
      <w:r w:rsidR="00446B0C" w:rsidRPr="00664B7B">
        <w:rPr>
          <w:sz w:val="23"/>
          <w:szCs w:val="23"/>
        </w:rPr>
        <w:t>обязательств по настоящему Договору в соответствии с действующим</w:t>
      </w:r>
      <w:r w:rsidRPr="00664B7B">
        <w:rPr>
          <w:sz w:val="23"/>
          <w:szCs w:val="23"/>
        </w:rPr>
        <w:t xml:space="preserve"> законодательством РФ. В случае неисполнения или ненадлежащего исполнения обязанностей по настоящему Договору виновная Сторона обязана возместить другой стороне причиненные убытки. </w:t>
      </w:r>
    </w:p>
    <w:p w:rsidR="00C767B0" w:rsidRPr="00664B7B" w:rsidRDefault="00C767B0" w:rsidP="00B76181">
      <w:pPr>
        <w:widowControl w:val="0"/>
        <w:ind w:firstLine="720"/>
        <w:jc w:val="both"/>
        <w:rPr>
          <w:sz w:val="23"/>
          <w:szCs w:val="23"/>
        </w:rPr>
      </w:pPr>
      <w:r w:rsidRPr="00664B7B">
        <w:rPr>
          <w:sz w:val="23"/>
          <w:szCs w:val="23"/>
        </w:rPr>
        <w:t xml:space="preserve">4.2. Заказчик несет ответственность за своевременность </w:t>
      </w:r>
      <w:r w:rsidR="00E12105" w:rsidRPr="00664B7B">
        <w:rPr>
          <w:sz w:val="23"/>
          <w:szCs w:val="23"/>
        </w:rPr>
        <w:t xml:space="preserve">оплаты </w:t>
      </w:r>
      <w:r w:rsidRPr="00664B7B">
        <w:rPr>
          <w:sz w:val="23"/>
          <w:szCs w:val="23"/>
        </w:rPr>
        <w:t>счетов Исполнителя, за исключением спорных счетов. В случае образования задолженности со стороны Заказчика, по вышеуказанным счетам, Исполнитель оставляет за собой право приостанавливать выполнение своих договорных обязательств до моме</w:t>
      </w:r>
      <w:bookmarkStart w:id="12" w:name="OCRUncertain026"/>
      <w:r w:rsidRPr="00664B7B">
        <w:rPr>
          <w:sz w:val="23"/>
          <w:szCs w:val="23"/>
        </w:rPr>
        <w:t>н</w:t>
      </w:r>
      <w:bookmarkEnd w:id="12"/>
      <w:r w:rsidRPr="00664B7B">
        <w:rPr>
          <w:sz w:val="23"/>
          <w:szCs w:val="23"/>
        </w:rPr>
        <w:t>та ликвидации создавшегося долга, при этом Заказчик несет ответственность за последствия, связанные с такой приостановкой обязательств.</w:t>
      </w:r>
    </w:p>
    <w:p w:rsidR="00C767B0" w:rsidRPr="00664B7B" w:rsidRDefault="00C767B0" w:rsidP="00B76181">
      <w:pPr>
        <w:pStyle w:val="a5"/>
        <w:rPr>
          <w:sz w:val="23"/>
          <w:szCs w:val="23"/>
        </w:rPr>
      </w:pPr>
      <w:r w:rsidRPr="00664B7B">
        <w:rPr>
          <w:sz w:val="23"/>
          <w:szCs w:val="23"/>
        </w:rPr>
        <w:t>4.3. Сторона, которая привлекла третье лицо к исполнению своих обязательств, несет перед другой стороной ответственность за неисполнение или ненадлежащее исполнение обязательств этим третьим лицом как за собственные действия.</w:t>
      </w:r>
    </w:p>
    <w:p w:rsidR="00C767B0" w:rsidRPr="00664B7B" w:rsidRDefault="00C767B0" w:rsidP="00B76181">
      <w:pPr>
        <w:widowControl w:val="0"/>
        <w:ind w:firstLine="720"/>
        <w:jc w:val="both"/>
        <w:rPr>
          <w:sz w:val="23"/>
          <w:szCs w:val="23"/>
        </w:rPr>
      </w:pPr>
      <w:r w:rsidRPr="00664B7B">
        <w:rPr>
          <w:sz w:val="23"/>
          <w:szCs w:val="23"/>
        </w:rPr>
        <w:t>4.4. Стороны освобождаются от ответственности за выполнение условий настоящего Договора в случае действия «непреодолимой силы» (форс-мажор</w:t>
      </w:r>
      <w:bookmarkStart w:id="13" w:name="OCRUncertain027"/>
      <w:r w:rsidRPr="00664B7B">
        <w:rPr>
          <w:sz w:val="23"/>
          <w:szCs w:val="23"/>
        </w:rPr>
        <w:t>):</w:t>
      </w:r>
      <w:bookmarkEnd w:id="13"/>
    </w:p>
    <w:p w:rsidR="00C767B0" w:rsidRPr="00664B7B" w:rsidRDefault="00C767B0" w:rsidP="00B76181">
      <w:pPr>
        <w:widowControl w:val="0"/>
        <w:ind w:firstLine="720"/>
        <w:jc w:val="both"/>
        <w:rPr>
          <w:sz w:val="23"/>
          <w:szCs w:val="23"/>
        </w:rPr>
      </w:pPr>
      <w:r w:rsidRPr="00664B7B">
        <w:rPr>
          <w:sz w:val="23"/>
          <w:szCs w:val="23"/>
        </w:rPr>
        <w:t xml:space="preserve">4.4.1. Стороны не несут ответственности за частичное или полное невыполнение обязательств по настоящему Договору, если невыполнение этих обязательств явилось следствием обстоятельств непреодолимой силы, возникших после заключения настоящего Договора в результате событий чрезвычайного характера, которые стороны не могли ни предвидеть, ни предотвратить разумными мерами. К обстоятельствам непреодолимой силы относятся события, на которые Сторона не может оказать влияние и за возникновение которых она не несет ответственности, а именно война, восстание, </w:t>
      </w:r>
      <w:r w:rsidRPr="00664B7B">
        <w:rPr>
          <w:sz w:val="23"/>
          <w:szCs w:val="23"/>
        </w:rPr>
        <w:lastRenderedPageBreak/>
        <w:t>землетрясение, наводнение, буря, трудовые конфликты, а также правительственные постановления или действия государственных органов.</w:t>
      </w:r>
    </w:p>
    <w:p w:rsidR="00C767B0" w:rsidRPr="00664B7B" w:rsidRDefault="00C767B0" w:rsidP="00B76181">
      <w:pPr>
        <w:widowControl w:val="0"/>
        <w:ind w:firstLine="720"/>
        <w:jc w:val="both"/>
        <w:rPr>
          <w:sz w:val="23"/>
          <w:szCs w:val="23"/>
        </w:rPr>
      </w:pPr>
      <w:r w:rsidRPr="00664B7B">
        <w:rPr>
          <w:sz w:val="23"/>
          <w:szCs w:val="23"/>
        </w:rPr>
        <w:t>4.4.2. Сторона, ссылающаяся на обстоятельства форс - мажора, обязана информировать другую Сторону о наступлении подобных обстоятельств не позднее, чем через 5 дней после наступления форс - мажора в письменном форме, причем по требованию другой Стороны должны быть представлены удостоверяющие документы, выданные Торгово-Промышленной палатой. Информация должна содержать данные о характере обстоятельств, а также, по возможности, оценку их влияния на исполнение требуемых обязательств по настоящему Договору и на срок исполнения обязательств.</w:t>
      </w:r>
    </w:p>
    <w:p w:rsidR="00C767B0" w:rsidRPr="00664B7B" w:rsidRDefault="00C767B0" w:rsidP="00B76181">
      <w:pPr>
        <w:widowControl w:val="0"/>
        <w:ind w:firstLine="720"/>
        <w:jc w:val="both"/>
        <w:rPr>
          <w:sz w:val="23"/>
          <w:szCs w:val="23"/>
        </w:rPr>
      </w:pPr>
      <w:r w:rsidRPr="00664B7B">
        <w:rPr>
          <w:sz w:val="23"/>
          <w:szCs w:val="23"/>
        </w:rPr>
        <w:t>4.4.3. Сторона, которая не может из-за обстоятельств форс-мажора выполнить обязательства по настоящему Договору, приложит, с учетом положений настоящего Договора, все усилия к тому, чтобы как можно скорее компенсировать это неисполнение.</w:t>
      </w:r>
    </w:p>
    <w:p w:rsidR="00C767B0" w:rsidRPr="00664B7B" w:rsidRDefault="00C767B0" w:rsidP="00B76181">
      <w:pPr>
        <w:widowControl w:val="0"/>
        <w:ind w:firstLine="720"/>
        <w:jc w:val="both"/>
        <w:rPr>
          <w:sz w:val="23"/>
          <w:szCs w:val="23"/>
        </w:rPr>
      </w:pPr>
      <w:r w:rsidRPr="00664B7B">
        <w:rPr>
          <w:sz w:val="23"/>
          <w:szCs w:val="23"/>
        </w:rPr>
        <w:t>4.4.4. По прекращению действий указанных обстоятельств, Сторона должна без промедления известить об этом другую Сторону в письменном виде. При этом Сторона должна указать срок, в который предполагается исполнить обязательства по настоящему Договору. Если Сторона не направит или несвоевременно направит необходимое извещение, то она обязана возместить другой Стороне убытки, причиненные не</w:t>
      </w:r>
      <w:r w:rsidR="00D02FCD" w:rsidRPr="00664B7B">
        <w:rPr>
          <w:sz w:val="23"/>
          <w:szCs w:val="23"/>
        </w:rPr>
        <w:t xml:space="preserve"> </w:t>
      </w:r>
      <w:r w:rsidRPr="00664B7B">
        <w:rPr>
          <w:sz w:val="23"/>
          <w:szCs w:val="23"/>
        </w:rPr>
        <w:t>извещением или несвоевременным извещением.</w:t>
      </w:r>
    </w:p>
    <w:p w:rsidR="00C767B0" w:rsidRPr="00664B7B" w:rsidRDefault="00C767B0" w:rsidP="00B76181">
      <w:pPr>
        <w:widowControl w:val="0"/>
        <w:ind w:firstLine="720"/>
        <w:jc w:val="both"/>
        <w:rPr>
          <w:sz w:val="23"/>
          <w:szCs w:val="23"/>
        </w:rPr>
      </w:pPr>
      <w:r w:rsidRPr="00664B7B">
        <w:rPr>
          <w:sz w:val="23"/>
          <w:szCs w:val="23"/>
        </w:rPr>
        <w:t>4.4.5. В случае возникновения обстоятельств форс-мажора, срок выполнения обязательств по настоящему Договору отодвигается соразмерно времени, в течение которого действуют такие обстоятельства.</w:t>
      </w:r>
    </w:p>
    <w:p w:rsidR="00C767B0" w:rsidRPr="00664B7B" w:rsidRDefault="00C767B0" w:rsidP="00B76181">
      <w:pPr>
        <w:widowControl w:val="0"/>
        <w:ind w:firstLine="720"/>
        <w:jc w:val="both"/>
        <w:rPr>
          <w:sz w:val="23"/>
          <w:szCs w:val="23"/>
        </w:rPr>
      </w:pPr>
      <w:r w:rsidRPr="00664B7B">
        <w:rPr>
          <w:sz w:val="23"/>
          <w:szCs w:val="23"/>
        </w:rPr>
        <w:t>4.4.6. Если состояние невыполнения обязательств, вытекающих из настоящего Договора в связи с обстоятельствами форс-мажора, продолжает действовать более шести месяцев</w:t>
      </w:r>
      <w:r w:rsidR="00D02FCD" w:rsidRPr="00664B7B">
        <w:rPr>
          <w:sz w:val="23"/>
          <w:szCs w:val="23"/>
        </w:rPr>
        <w:t>,</w:t>
      </w:r>
      <w:r w:rsidRPr="00664B7B">
        <w:rPr>
          <w:sz w:val="23"/>
          <w:szCs w:val="23"/>
        </w:rPr>
        <w:t xml:space="preserve"> и нет возможности сделать обязательное заявление о том, что дата прекращения обстоятельств наступит в течение не более шести месяцев, то каждая из Сторон имеет право расторгнуть настоящий Договор без предупредительного срока, с немедленным вступлением расторжения в силу.</w:t>
      </w:r>
    </w:p>
    <w:p w:rsidR="00AE150F" w:rsidRPr="00664B7B" w:rsidRDefault="00AE150F" w:rsidP="00B76181">
      <w:pPr>
        <w:pStyle w:val="a5"/>
        <w:rPr>
          <w:sz w:val="23"/>
          <w:szCs w:val="23"/>
        </w:rPr>
      </w:pPr>
      <w:r w:rsidRPr="00664B7B">
        <w:rPr>
          <w:sz w:val="23"/>
          <w:szCs w:val="23"/>
        </w:rPr>
        <w:t>4.5. Обнаруженные при возврате Заказчику повреждения, неисправности, некомплектность контейнеров, произошедшие в период нахождения контейнеров у Исполнителя, подлежат устранению Исполнителем за счет средств последнего. В случае утраты и/или повреждения контейнеров и/или их части, ведущих к исключению из инвентарного парка Заказчика, Исполнитель возмещает убытки в размере с</w:t>
      </w:r>
      <w:r w:rsidR="005C4727" w:rsidRPr="00664B7B">
        <w:rPr>
          <w:sz w:val="23"/>
          <w:szCs w:val="23"/>
        </w:rPr>
        <w:t>тоимости утраченных контейнеров, подтвержденных независимой оценочной экспертизой либо по обоюдному согласованию сторон.</w:t>
      </w:r>
    </w:p>
    <w:p w:rsidR="00AE150F" w:rsidRPr="00AE150F" w:rsidRDefault="00AE150F" w:rsidP="00B76181">
      <w:pPr>
        <w:widowControl w:val="0"/>
        <w:ind w:firstLine="720"/>
        <w:jc w:val="both"/>
        <w:rPr>
          <w:sz w:val="22"/>
          <w:szCs w:val="22"/>
        </w:rPr>
      </w:pPr>
    </w:p>
    <w:p w:rsidR="00C767B0" w:rsidRPr="00AE150F" w:rsidRDefault="00C767B0" w:rsidP="00B76181">
      <w:pPr>
        <w:widowControl w:val="0"/>
        <w:jc w:val="center"/>
        <w:rPr>
          <w:b/>
          <w:sz w:val="22"/>
          <w:szCs w:val="22"/>
        </w:rPr>
      </w:pPr>
      <w:r w:rsidRPr="00AE150F">
        <w:rPr>
          <w:b/>
          <w:sz w:val="22"/>
          <w:szCs w:val="22"/>
        </w:rPr>
        <w:t>5. КОНФИДЕНЦИАЛЬНОСТЬ</w:t>
      </w:r>
    </w:p>
    <w:p w:rsidR="00C767B0" w:rsidRPr="00AE150F" w:rsidRDefault="00C767B0" w:rsidP="00B76181">
      <w:pPr>
        <w:widowControl w:val="0"/>
        <w:jc w:val="both"/>
        <w:rPr>
          <w:sz w:val="22"/>
          <w:szCs w:val="22"/>
        </w:rPr>
      </w:pPr>
    </w:p>
    <w:p w:rsidR="00C767B0" w:rsidRPr="00664B7B" w:rsidRDefault="00C767B0" w:rsidP="00B76181">
      <w:pPr>
        <w:widowControl w:val="0"/>
        <w:ind w:firstLine="720"/>
        <w:jc w:val="both"/>
        <w:rPr>
          <w:sz w:val="23"/>
          <w:szCs w:val="23"/>
        </w:rPr>
      </w:pPr>
      <w:r w:rsidRPr="00664B7B">
        <w:rPr>
          <w:sz w:val="23"/>
          <w:szCs w:val="23"/>
        </w:rPr>
        <w:t>5.1. Вся предоставляемая Сторонами по настоящему Договору друг другу финансовая, коммерческая и иная информация считается конфиденциальной.</w:t>
      </w:r>
    </w:p>
    <w:p w:rsidR="00C767B0" w:rsidRPr="00664B7B" w:rsidRDefault="00C767B0" w:rsidP="00B76181">
      <w:pPr>
        <w:widowControl w:val="0"/>
        <w:ind w:firstLine="720"/>
        <w:jc w:val="both"/>
        <w:rPr>
          <w:sz w:val="23"/>
          <w:szCs w:val="23"/>
        </w:rPr>
      </w:pPr>
      <w:r w:rsidRPr="00664B7B">
        <w:rPr>
          <w:sz w:val="23"/>
          <w:szCs w:val="23"/>
        </w:rPr>
        <w:t>5.2. Стороны принимают необходимые меры против разглашения ее третьим организациям и лицам. Указанная информация может доводиться до третьих лиц лишь в случаях привлечения их Сторонами к деятельности, требующей такой информации, и только в объеме, необходимом для реализации соответствующих целей и задач.</w:t>
      </w:r>
    </w:p>
    <w:p w:rsidR="00C767B0" w:rsidRPr="00AE150F" w:rsidRDefault="00C767B0" w:rsidP="00B76181">
      <w:pPr>
        <w:widowControl w:val="0"/>
        <w:ind w:firstLine="720"/>
        <w:jc w:val="both"/>
        <w:rPr>
          <w:b/>
          <w:sz w:val="22"/>
          <w:szCs w:val="22"/>
        </w:rPr>
      </w:pPr>
    </w:p>
    <w:p w:rsidR="00C767B0" w:rsidRPr="00AE150F" w:rsidRDefault="00C767B0" w:rsidP="00B76181">
      <w:pPr>
        <w:widowControl w:val="0"/>
        <w:jc w:val="center"/>
        <w:rPr>
          <w:b/>
          <w:sz w:val="22"/>
          <w:szCs w:val="22"/>
        </w:rPr>
      </w:pPr>
      <w:r w:rsidRPr="00AE150F">
        <w:rPr>
          <w:b/>
          <w:sz w:val="22"/>
          <w:szCs w:val="22"/>
        </w:rPr>
        <w:t>6. ПОРЯДОК РАССМОТРЕНИЯ СПОРОВ</w:t>
      </w:r>
    </w:p>
    <w:p w:rsidR="00C767B0" w:rsidRPr="00AE150F" w:rsidRDefault="00C767B0" w:rsidP="00B76181">
      <w:pPr>
        <w:widowControl w:val="0"/>
        <w:jc w:val="both"/>
        <w:rPr>
          <w:sz w:val="22"/>
          <w:szCs w:val="22"/>
        </w:rPr>
      </w:pPr>
    </w:p>
    <w:p w:rsidR="00C767B0" w:rsidRPr="00664B7B" w:rsidRDefault="00C767B0" w:rsidP="00635F42">
      <w:pPr>
        <w:widowControl w:val="0"/>
        <w:ind w:firstLine="720"/>
        <w:jc w:val="both"/>
        <w:rPr>
          <w:sz w:val="23"/>
          <w:szCs w:val="23"/>
        </w:rPr>
      </w:pPr>
      <w:r w:rsidRPr="00664B7B">
        <w:rPr>
          <w:sz w:val="23"/>
          <w:szCs w:val="23"/>
        </w:rPr>
        <w:t xml:space="preserve">6.1. При возникновении споров в ходе исполнения настоящего Договора соблюдение </w:t>
      </w:r>
      <w:bookmarkStart w:id="14" w:name="OCRUncertain028"/>
      <w:r w:rsidRPr="00664B7B">
        <w:rPr>
          <w:sz w:val="23"/>
          <w:szCs w:val="23"/>
        </w:rPr>
        <w:t>претензионного</w:t>
      </w:r>
      <w:bookmarkEnd w:id="14"/>
      <w:r w:rsidRPr="00664B7B">
        <w:rPr>
          <w:sz w:val="23"/>
          <w:szCs w:val="23"/>
        </w:rPr>
        <w:t xml:space="preserve"> порядка Сторонами обязательно. Претензии, могущие возникнуть из Договора, должны быть предъявлены в течение </w:t>
      </w:r>
      <w:r w:rsidR="007419C3" w:rsidRPr="00664B7B">
        <w:rPr>
          <w:sz w:val="23"/>
          <w:szCs w:val="23"/>
        </w:rPr>
        <w:t xml:space="preserve">6 </w:t>
      </w:r>
      <w:r w:rsidRPr="00664B7B">
        <w:rPr>
          <w:sz w:val="23"/>
          <w:szCs w:val="23"/>
        </w:rPr>
        <w:t>месяцев после возникновения основания для их предъявления.6.2. Датой предъявления претензии считается дата штемпеля почтового ведомства о принятии письма или дата телетайпа/телекса</w:t>
      </w:r>
      <w:r w:rsidR="00635F42" w:rsidRPr="00664B7B">
        <w:rPr>
          <w:sz w:val="23"/>
          <w:szCs w:val="23"/>
        </w:rPr>
        <w:t>, отчет сервера электронной почты о доставке сообщения адресату.</w:t>
      </w:r>
    </w:p>
    <w:p w:rsidR="00C767B0" w:rsidRPr="00664B7B" w:rsidRDefault="00C767B0" w:rsidP="00B76181">
      <w:pPr>
        <w:widowControl w:val="0"/>
        <w:ind w:firstLine="720"/>
        <w:jc w:val="both"/>
        <w:rPr>
          <w:sz w:val="23"/>
          <w:szCs w:val="23"/>
        </w:rPr>
      </w:pPr>
      <w:r w:rsidRPr="00664B7B">
        <w:rPr>
          <w:sz w:val="23"/>
          <w:szCs w:val="23"/>
        </w:rPr>
        <w:t xml:space="preserve">6.3. Сторона, получившая претензию, обязана рассмотреть ее и ответить по существу претензии (подтвердить согласие на полное или частичное </w:t>
      </w:r>
      <w:r w:rsidR="00446B0C" w:rsidRPr="00664B7B">
        <w:rPr>
          <w:sz w:val="23"/>
          <w:szCs w:val="23"/>
        </w:rPr>
        <w:t>удовлетворение,</w:t>
      </w:r>
      <w:r w:rsidRPr="00664B7B">
        <w:rPr>
          <w:sz w:val="23"/>
          <w:szCs w:val="23"/>
        </w:rPr>
        <w:t xml:space="preserve"> или отказать в удовлетворении) не позднее одного месяца с даты получения претензии.</w:t>
      </w:r>
    </w:p>
    <w:p w:rsidR="00C767B0" w:rsidRPr="00664B7B" w:rsidRDefault="00C767B0" w:rsidP="00B76181">
      <w:pPr>
        <w:widowControl w:val="0"/>
        <w:ind w:firstLine="720"/>
        <w:jc w:val="both"/>
        <w:rPr>
          <w:sz w:val="23"/>
          <w:szCs w:val="23"/>
        </w:rPr>
      </w:pPr>
      <w:r w:rsidRPr="00664B7B">
        <w:rPr>
          <w:sz w:val="23"/>
          <w:szCs w:val="23"/>
        </w:rPr>
        <w:t xml:space="preserve">6.4. При не урегулировании споров в </w:t>
      </w:r>
      <w:bookmarkStart w:id="15" w:name="OCRUncertain029"/>
      <w:r w:rsidRPr="00664B7B">
        <w:rPr>
          <w:sz w:val="23"/>
          <w:szCs w:val="23"/>
        </w:rPr>
        <w:t>претензионном</w:t>
      </w:r>
      <w:bookmarkEnd w:id="15"/>
      <w:r w:rsidRPr="00664B7B">
        <w:rPr>
          <w:sz w:val="23"/>
          <w:szCs w:val="23"/>
        </w:rPr>
        <w:t xml:space="preserve"> порядке, они подлежат рассмотрению в судебном порядке в соответствии с действующи</w:t>
      </w:r>
      <w:r w:rsidR="0026781B" w:rsidRPr="00664B7B">
        <w:rPr>
          <w:sz w:val="23"/>
          <w:szCs w:val="23"/>
        </w:rPr>
        <w:t xml:space="preserve">м законодательством в </w:t>
      </w:r>
      <w:r w:rsidRPr="00664B7B">
        <w:rPr>
          <w:sz w:val="23"/>
          <w:szCs w:val="23"/>
        </w:rPr>
        <w:t>Арбитражном Суде</w:t>
      </w:r>
      <w:r w:rsidR="009503F4" w:rsidRPr="00664B7B">
        <w:rPr>
          <w:sz w:val="23"/>
          <w:szCs w:val="23"/>
        </w:rPr>
        <w:t xml:space="preserve"> по месту нахождения Истца</w:t>
      </w:r>
      <w:r w:rsidRPr="00664B7B">
        <w:rPr>
          <w:sz w:val="23"/>
          <w:szCs w:val="23"/>
        </w:rPr>
        <w:t>.</w:t>
      </w:r>
    </w:p>
    <w:p w:rsidR="00C767B0" w:rsidRPr="00AE150F" w:rsidRDefault="00C767B0" w:rsidP="00B76181">
      <w:pPr>
        <w:widowControl w:val="0"/>
        <w:jc w:val="center"/>
        <w:rPr>
          <w:b/>
          <w:sz w:val="22"/>
          <w:szCs w:val="22"/>
        </w:rPr>
      </w:pPr>
      <w:r w:rsidRPr="00AE150F">
        <w:rPr>
          <w:b/>
          <w:sz w:val="22"/>
          <w:szCs w:val="22"/>
        </w:rPr>
        <w:t>7. ПРОЧИЕ УСЛОВИЯ</w:t>
      </w:r>
    </w:p>
    <w:p w:rsidR="00C767B0" w:rsidRPr="00AE150F" w:rsidRDefault="00C767B0" w:rsidP="00B76181">
      <w:pPr>
        <w:widowControl w:val="0"/>
        <w:jc w:val="both"/>
        <w:rPr>
          <w:sz w:val="22"/>
          <w:szCs w:val="22"/>
        </w:rPr>
      </w:pPr>
    </w:p>
    <w:p w:rsidR="00C767B0" w:rsidRPr="00664B7B" w:rsidRDefault="00C767B0" w:rsidP="00B76181">
      <w:pPr>
        <w:widowControl w:val="0"/>
        <w:ind w:firstLine="720"/>
        <w:jc w:val="both"/>
        <w:rPr>
          <w:sz w:val="23"/>
          <w:szCs w:val="23"/>
        </w:rPr>
      </w:pPr>
      <w:r w:rsidRPr="00664B7B">
        <w:rPr>
          <w:sz w:val="23"/>
          <w:szCs w:val="23"/>
        </w:rPr>
        <w:t>7.1. Ни одна из Сторон не вправе передавать свои права и обязанности по настоящему Договору без письменного согласия другой стороны.</w:t>
      </w:r>
    </w:p>
    <w:p w:rsidR="00C767B0" w:rsidRPr="00664B7B" w:rsidRDefault="00E33F1E" w:rsidP="00B76181">
      <w:pPr>
        <w:widowControl w:val="0"/>
        <w:ind w:firstLine="720"/>
        <w:jc w:val="both"/>
        <w:rPr>
          <w:sz w:val="23"/>
          <w:szCs w:val="23"/>
        </w:rPr>
      </w:pPr>
      <w:r w:rsidRPr="00664B7B">
        <w:rPr>
          <w:sz w:val="23"/>
          <w:szCs w:val="23"/>
        </w:rPr>
        <w:t>7.</w:t>
      </w:r>
      <w:r w:rsidR="00C767B0" w:rsidRPr="00664B7B">
        <w:rPr>
          <w:sz w:val="23"/>
          <w:szCs w:val="23"/>
        </w:rPr>
        <w:t xml:space="preserve">2. Договор может быть изменен или дополнен по отдельному письменному согласию сторон. </w:t>
      </w:r>
      <w:r w:rsidR="00C767B0" w:rsidRPr="00664B7B">
        <w:rPr>
          <w:sz w:val="23"/>
          <w:szCs w:val="23"/>
        </w:rPr>
        <w:lastRenderedPageBreak/>
        <w:t>Все изменения настоящего Договора и дополнения к нему будут действительны при условии, что они совершены в письменной форме и подписаны уполномоченными представителями обеих Сторон, а также после получения, в случае необходимости, разрешения соответствующих властей.</w:t>
      </w:r>
    </w:p>
    <w:p w:rsidR="00C767B0" w:rsidRPr="00664B7B" w:rsidRDefault="00C767B0" w:rsidP="00B76181">
      <w:pPr>
        <w:widowControl w:val="0"/>
        <w:ind w:firstLine="720"/>
        <w:jc w:val="both"/>
        <w:rPr>
          <w:sz w:val="23"/>
          <w:szCs w:val="23"/>
        </w:rPr>
      </w:pPr>
      <w:r w:rsidRPr="00664B7B">
        <w:rPr>
          <w:sz w:val="23"/>
          <w:szCs w:val="23"/>
        </w:rPr>
        <w:t>7.3. Все приложения к настоящему Договору являются его неотъемлемой частью.</w:t>
      </w:r>
    </w:p>
    <w:p w:rsidR="00C724EC" w:rsidRPr="00664B7B" w:rsidRDefault="00C724EC" w:rsidP="00B76181">
      <w:pPr>
        <w:widowControl w:val="0"/>
        <w:ind w:firstLine="720"/>
        <w:jc w:val="both"/>
        <w:rPr>
          <w:sz w:val="23"/>
          <w:szCs w:val="23"/>
        </w:rPr>
      </w:pPr>
      <w:r w:rsidRPr="00664B7B">
        <w:rPr>
          <w:sz w:val="23"/>
          <w:szCs w:val="23"/>
        </w:rPr>
        <w:t xml:space="preserve">7.4. Если Сторонами не предусмотрено иное, информация и переписка по Договору считаются надлежащим образом переданными, если они направлены Стороне посредством направления электронного письма через ИНТЕРНЕТ в согласованные Сторонами сроки. Стороны несут ответственность как за полноту информации, отправленной с их адресов электронной почты, так и за ее надлежащую доставку адресату. Электронное письмо должно быть отправлено с обязательным уведомлением о его доставке адресату. Подлинники документов передаются Сторонами друг другу почтовой связью </w:t>
      </w:r>
      <w:r w:rsidR="00446B0C" w:rsidRPr="00664B7B">
        <w:rPr>
          <w:sz w:val="23"/>
          <w:szCs w:val="23"/>
        </w:rPr>
        <w:t>или наиболее</w:t>
      </w:r>
      <w:r w:rsidRPr="00664B7B">
        <w:rPr>
          <w:sz w:val="23"/>
          <w:szCs w:val="23"/>
        </w:rPr>
        <w:t xml:space="preserve"> удобным и гарантирующим получение адресатом способом.</w:t>
      </w:r>
    </w:p>
    <w:p w:rsidR="00AE150F" w:rsidRPr="00664B7B" w:rsidRDefault="00AE150F" w:rsidP="00B76181">
      <w:pPr>
        <w:widowControl w:val="0"/>
        <w:ind w:firstLine="720"/>
        <w:jc w:val="both"/>
        <w:rPr>
          <w:sz w:val="23"/>
          <w:szCs w:val="23"/>
        </w:rPr>
      </w:pPr>
      <w:r w:rsidRPr="00664B7B">
        <w:rPr>
          <w:sz w:val="23"/>
          <w:szCs w:val="23"/>
        </w:rPr>
        <w:t>7.5. Каждая из сторон обязана незамедлительно известить другую сторону об изменениях своих адресов и платежных реквизитов, в противном случае документы и платежи, связанные с исполнением настоящего договора, направленные по ранее известным реквизитам, считаются направленными надлежащим образом.</w:t>
      </w:r>
    </w:p>
    <w:p w:rsidR="0056433B" w:rsidRPr="00664B7B" w:rsidRDefault="0056433B" w:rsidP="0056433B">
      <w:pPr>
        <w:widowControl w:val="0"/>
        <w:ind w:firstLine="720"/>
        <w:jc w:val="both"/>
        <w:rPr>
          <w:sz w:val="23"/>
          <w:szCs w:val="23"/>
        </w:rPr>
      </w:pPr>
      <w:r w:rsidRPr="00664B7B">
        <w:rPr>
          <w:sz w:val="23"/>
          <w:szCs w:val="23"/>
        </w:rPr>
        <w:t>7.6. Стороны могут подписать настоящий Договор, Приложения, дополнения к нему, бухгалтерские документы при помощи ЭЦП. Обмен документами в электронном виде по телекоммуникационным каналам связи осуществляется через операторов электронного документооборота, при этом Стороны руководствуются действующим законодательством, а также Регламентом предоставления услуг оператора.</w:t>
      </w:r>
    </w:p>
    <w:p w:rsidR="0056433B" w:rsidRPr="00664B7B" w:rsidRDefault="0056433B" w:rsidP="0056433B">
      <w:pPr>
        <w:widowControl w:val="0"/>
        <w:ind w:firstLine="720"/>
        <w:jc w:val="both"/>
        <w:rPr>
          <w:sz w:val="23"/>
          <w:szCs w:val="23"/>
        </w:rPr>
      </w:pPr>
      <w:r w:rsidRPr="00664B7B">
        <w:rPr>
          <w:sz w:val="23"/>
          <w:szCs w:val="23"/>
        </w:rPr>
        <w:t>Передавая документ, Стороны подтверждают свое согласие на использование услуг данного оператора. Документы, переданные посредством электронного документооборота, признаются равнозначными документам на бумажных носителях, подписанным собственноручной подписью уполномоченных представителями Сторон.</w:t>
      </w:r>
    </w:p>
    <w:p w:rsidR="0045644E" w:rsidRPr="00664B7B" w:rsidRDefault="0045644E" w:rsidP="0045644E">
      <w:pPr>
        <w:widowControl w:val="0"/>
        <w:ind w:firstLine="720"/>
        <w:jc w:val="both"/>
        <w:rPr>
          <w:sz w:val="23"/>
          <w:szCs w:val="23"/>
        </w:rPr>
      </w:pPr>
      <w:r w:rsidRPr="00664B7B">
        <w:rPr>
          <w:sz w:val="23"/>
          <w:szCs w:val="23"/>
        </w:rPr>
        <w:t>7.7. Стороны гарантируют, что:</w:t>
      </w:r>
    </w:p>
    <w:p w:rsidR="0045644E" w:rsidRPr="00664B7B" w:rsidRDefault="0045644E" w:rsidP="0045644E">
      <w:pPr>
        <w:widowControl w:val="0"/>
        <w:ind w:firstLine="720"/>
        <w:jc w:val="both"/>
        <w:rPr>
          <w:sz w:val="23"/>
          <w:szCs w:val="23"/>
        </w:rPr>
      </w:pPr>
      <w:r w:rsidRPr="00664B7B">
        <w:rPr>
          <w:sz w:val="23"/>
          <w:szCs w:val="23"/>
        </w:rPr>
        <w:t>- располагают имуществом и материальными ресурсами, необходимыми для выполнения своих обязательств по договору,</w:t>
      </w:r>
    </w:p>
    <w:p w:rsidR="0045644E" w:rsidRPr="00664B7B" w:rsidRDefault="0045644E" w:rsidP="0045644E">
      <w:pPr>
        <w:widowControl w:val="0"/>
        <w:ind w:firstLine="720"/>
        <w:jc w:val="both"/>
        <w:rPr>
          <w:sz w:val="23"/>
          <w:szCs w:val="23"/>
        </w:rPr>
      </w:pPr>
      <w:r w:rsidRPr="00664B7B">
        <w:rPr>
          <w:sz w:val="23"/>
          <w:szCs w:val="23"/>
        </w:rPr>
        <w:t>- ведут бухгалтерский и налоговый учет и составляют бухгалтерскую и налоговую отчетность в соответствии с законодательством Российской Федерации, своевременно и в полном объеме представляют бухгалтерскую и налоговую отчетность в налоговые органы;</w:t>
      </w:r>
    </w:p>
    <w:p w:rsidR="0045644E" w:rsidRPr="00664B7B" w:rsidRDefault="0045644E" w:rsidP="0045644E">
      <w:pPr>
        <w:widowControl w:val="0"/>
        <w:ind w:firstLine="720"/>
        <w:jc w:val="both"/>
        <w:rPr>
          <w:sz w:val="23"/>
          <w:szCs w:val="23"/>
        </w:rPr>
      </w:pPr>
      <w:r w:rsidRPr="00664B7B">
        <w:rPr>
          <w:sz w:val="23"/>
          <w:szCs w:val="23"/>
        </w:rPr>
        <w:t>- не допускают искажения сведений о фактах хозяйственной жизни (совокупности таких фактов) и объектах налогообложения в первичных документах, бухгалтерском и налоговом учете, в бухгалтерской и налоговой отчетности, а также не отражают в бухгалтерском и налоговом учете, в бухгалтерской и налоговой отчетности факты хозяйственной жизни выборочно, игнорируя те из них, которые непосредственно не связаны с получением налоговой выгоды;</w:t>
      </w:r>
    </w:p>
    <w:p w:rsidR="0045644E" w:rsidRPr="00664B7B" w:rsidRDefault="0045644E" w:rsidP="0045644E">
      <w:pPr>
        <w:widowControl w:val="0"/>
        <w:ind w:firstLine="720"/>
        <w:jc w:val="both"/>
        <w:rPr>
          <w:sz w:val="23"/>
          <w:szCs w:val="23"/>
        </w:rPr>
      </w:pPr>
      <w:r w:rsidRPr="00664B7B">
        <w:rPr>
          <w:sz w:val="23"/>
          <w:szCs w:val="23"/>
        </w:rPr>
        <w:t>- своевременно и в полном объеме уплачивают налоги, сборы и страховые взносы;</w:t>
      </w:r>
    </w:p>
    <w:p w:rsidR="0045644E" w:rsidRPr="00664B7B" w:rsidRDefault="0045644E" w:rsidP="0045644E">
      <w:pPr>
        <w:widowControl w:val="0"/>
        <w:ind w:firstLine="720"/>
        <w:jc w:val="both"/>
        <w:rPr>
          <w:sz w:val="23"/>
          <w:szCs w:val="23"/>
        </w:rPr>
      </w:pPr>
      <w:r w:rsidRPr="00664B7B">
        <w:rPr>
          <w:sz w:val="23"/>
          <w:szCs w:val="23"/>
        </w:rPr>
        <w:t>- лица, подписывающие от их имени первичные документы и счета-фактуры, имеют на это все необходимые полномочия.</w:t>
      </w:r>
    </w:p>
    <w:p w:rsidR="0045644E" w:rsidRPr="00664B7B" w:rsidRDefault="0045644E" w:rsidP="0045644E">
      <w:pPr>
        <w:widowControl w:val="0"/>
        <w:ind w:firstLine="720"/>
        <w:jc w:val="both"/>
        <w:rPr>
          <w:sz w:val="23"/>
          <w:szCs w:val="23"/>
        </w:rPr>
      </w:pPr>
      <w:r w:rsidRPr="00664B7B">
        <w:rPr>
          <w:sz w:val="23"/>
          <w:szCs w:val="23"/>
        </w:rPr>
        <w:t>Если одна из Сторон нарушит гарантии, указанные в настоящем пункте Договора, или привлечет к исполнению обязательств по настоящему договору недобросовестных контрагентов и это повлечет предъявление налоговыми органами требований к другой Стороне об уплате налогов, сборов, штрафов, пеней, отказ в возможности признать расходы для целей налогообложения прибыли, то Сторона, нарушившая гарантии обязуется возместить другой Стороне документально подтверждённые убытки, которые последняя понесла вследствие таких нарушений, которые будут доказаны в судебном порядке на основании решения суда, вступившего  в законную силу</w:t>
      </w:r>
      <w:r w:rsidR="00664B7B" w:rsidRPr="00664B7B">
        <w:rPr>
          <w:sz w:val="23"/>
          <w:szCs w:val="23"/>
        </w:rPr>
        <w:t>.</w:t>
      </w:r>
    </w:p>
    <w:p w:rsidR="00B76181" w:rsidRDefault="00B76181" w:rsidP="00B76181">
      <w:pPr>
        <w:widowControl w:val="0"/>
        <w:ind w:firstLine="720"/>
        <w:jc w:val="center"/>
        <w:rPr>
          <w:b/>
          <w:sz w:val="22"/>
          <w:szCs w:val="22"/>
        </w:rPr>
      </w:pPr>
    </w:p>
    <w:p w:rsidR="00C767B0" w:rsidRPr="00AE150F" w:rsidRDefault="00C767B0" w:rsidP="00B76181">
      <w:pPr>
        <w:widowControl w:val="0"/>
        <w:jc w:val="center"/>
        <w:rPr>
          <w:b/>
          <w:sz w:val="22"/>
          <w:szCs w:val="22"/>
        </w:rPr>
      </w:pPr>
      <w:r w:rsidRPr="00AE150F">
        <w:rPr>
          <w:b/>
          <w:sz w:val="22"/>
          <w:szCs w:val="22"/>
        </w:rPr>
        <w:t>8. ПОРЯДОК И СРОК ДЕЙСТВИЯ ДОГОВОРА</w:t>
      </w:r>
    </w:p>
    <w:p w:rsidR="00C767B0" w:rsidRPr="00AE150F" w:rsidRDefault="00C767B0" w:rsidP="00B76181">
      <w:pPr>
        <w:widowControl w:val="0"/>
        <w:jc w:val="both"/>
        <w:rPr>
          <w:sz w:val="22"/>
          <w:szCs w:val="22"/>
        </w:rPr>
      </w:pPr>
    </w:p>
    <w:p w:rsidR="00AE150F" w:rsidRPr="00664B7B" w:rsidRDefault="00C767B0" w:rsidP="00B76181">
      <w:pPr>
        <w:widowControl w:val="0"/>
        <w:ind w:firstLine="720"/>
        <w:jc w:val="both"/>
        <w:rPr>
          <w:sz w:val="23"/>
          <w:szCs w:val="23"/>
        </w:rPr>
      </w:pPr>
      <w:r w:rsidRPr="00664B7B">
        <w:rPr>
          <w:sz w:val="23"/>
          <w:szCs w:val="23"/>
        </w:rPr>
        <w:t>8.1. Настоящий Договор вступает в силу с даты его подписани</w:t>
      </w:r>
      <w:r w:rsidR="00955A3F" w:rsidRPr="00664B7B">
        <w:rPr>
          <w:sz w:val="23"/>
          <w:szCs w:val="23"/>
        </w:rPr>
        <w:t>я и действует до 31</w:t>
      </w:r>
      <w:r w:rsidR="00BD7730">
        <w:rPr>
          <w:sz w:val="23"/>
          <w:szCs w:val="23"/>
        </w:rPr>
        <w:t>.</w:t>
      </w:r>
      <w:r w:rsidR="00BB2E3E">
        <w:rPr>
          <w:sz w:val="23"/>
          <w:szCs w:val="23"/>
        </w:rPr>
        <w:t>12</w:t>
      </w:r>
      <w:r w:rsidR="00BD7730">
        <w:rPr>
          <w:sz w:val="23"/>
          <w:szCs w:val="23"/>
        </w:rPr>
        <w:t>.</w:t>
      </w:r>
      <w:r w:rsidR="00A52D91" w:rsidRPr="00664B7B">
        <w:rPr>
          <w:sz w:val="23"/>
          <w:szCs w:val="23"/>
        </w:rPr>
        <w:t>20</w:t>
      </w:r>
      <w:r w:rsidR="00C80939" w:rsidRPr="00664B7B">
        <w:rPr>
          <w:sz w:val="23"/>
          <w:szCs w:val="23"/>
        </w:rPr>
        <w:t>2</w:t>
      </w:r>
      <w:r w:rsidR="00C64EB4">
        <w:rPr>
          <w:sz w:val="23"/>
          <w:szCs w:val="23"/>
        </w:rPr>
        <w:t>6</w:t>
      </w:r>
      <w:r w:rsidRPr="00664B7B">
        <w:rPr>
          <w:sz w:val="23"/>
          <w:szCs w:val="23"/>
        </w:rPr>
        <w:t xml:space="preserve"> г. </w:t>
      </w:r>
    </w:p>
    <w:p w:rsidR="00AE150F" w:rsidRPr="00664B7B" w:rsidRDefault="00AE150F" w:rsidP="00B76181">
      <w:pPr>
        <w:widowControl w:val="0"/>
        <w:ind w:firstLine="720"/>
        <w:jc w:val="both"/>
        <w:rPr>
          <w:sz w:val="23"/>
          <w:szCs w:val="23"/>
        </w:rPr>
      </w:pPr>
      <w:r w:rsidRPr="00664B7B">
        <w:rPr>
          <w:sz w:val="23"/>
          <w:szCs w:val="23"/>
        </w:rPr>
        <w:t xml:space="preserve">8.2. </w:t>
      </w:r>
      <w:r w:rsidR="00C767B0" w:rsidRPr="00664B7B">
        <w:rPr>
          <w:sz w:val="23"/>
          <w:szCs w:val="23"/>
        </w:rPr>
        <w:t xml:space="preserve">Если одна из сторон считает необходимым изменить или расторгнуть Договор, она направляет предложения об этом другой стороне за один месяц до даты желаемого изменения или расторжения. </w:t>
      </w:r>
    </w:p>
    <w:p w:rsidR="00C767B0" w:rsidRPr="00664B7B" w:rsidRDefault="00AE150F" w:rsidP="00B76181">
      <w:pPr>
        <w:widowControl w:val="0"/>
        <w:ind w:firstLine="720"/>
        <w:jc w:val="both"/>
        <w:rPr>
          <w:sz w:val="23"/>
          <w:szCs w:val="23"/>
        </w:rPr>
      </w:pPr>
      <w:r w:rsidRPr="00664B7B">
        <w:rPr>
          <w:sz w:val="23"/>
          <w:szCs w:val="23"/>
        </w:rPr>
        <w:t xml:space="preserve">8.3. </w:t>
      </w:r>
      <w:r w:rsidR="00C767B0" w:rsidRPr="00664B7B">
        <w:rPr>
          <w:sz w:val="23"/>
          <w:szCs w:val="23"/>
        </w:rPr>
        <w:t>Если ни одна из сторон за 30 дней до истечения срока действия Договора не известит другую сторону в письменной форме о расторжении Договора, срок его действия будет автоматически продлеваться на каждый последующий календарный год.</w:t>
      </w:r>
    </w:p>
    <w:p w:rsidR="00085A4D" w:rsidRPr="00AE150F" w:rsidRDefault="00085A4D" w:rsidP="00B76181">
      <w:pPr>
        <w:widowControl w:val="0"/>
        <w:spacing w:line="240" w:lineRule="exact"/>
        <w:rPr>
          <w:b/>
          <w:sz w:val="22"/>
          <w:szCs w:val="22"/>
        </w:rPr>
      </w:pPr>
    </w:p>
    <w:p w:rsidR="00085A4D" w:rsidRPr="00AE150F" w:rsidRDefault="00085A4D" w:rsidP="00B76181">
      <w:pPr>
        <w:widowControl w:val="0"/>
        <w:spacing w:line="240" w:lineRule="exact"/>
        <w:jc w:val="center"/>
        <w:rPr>
          <w:b/>
          <w:sz w:val="22"/>
          <w:szCs w:val="22"/>
        </w:rPr>
      </w:pPr>
      <w:r w:rsidRPr="00AE150F">
        <w:rPr>
          <w:b/>
          <w:sz w:val="22"/>
          <w:szCs w:val="22"/>
        </w:rPr>
        <w:t>9. ЮРИДИЧЕСКИЕ АДРЕСА СТОРОН</w:t>
      </w:r>
    </w:p>
    <w:p w:rsidR="00085A4D" w:rsidRPr="00AE150F" w:rsidRDefault="00085A4D" w:rsidP="00B76181">
      <w:pPr>
        <w:widowControl w:val="0"/>
        <w:spacing w:line="240" w:lineRule="exact"/>
        <w:rPr>
          <w:b/>
          <w:sz w:val="22"/>
          <w:szCs w:val="22"/>
        </w:rPr>
      </w:pPr>
    </w:p>
    <w:p w:rsidR="003323FB" w:rsidRDefault="003323FB" w:rsidP="00B76181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</w:p>
    <w:tbl>
      <w:tblPr>
        <w:tblW w:w="0" w:type="auto"/>
        <w:tblInd w:w="5" w:type="dxa"/>
        <w:tblLayout w:type="fixed"/>
        <w:tblLook w:val="01E0" w:firstRow="1" w:lastRow="1" w:firstColumn="1" w:lastColumn="1" w:noHBand="0" w:noVBand="0"/>
      </w:tblPr>
      <w:tblGrid>
        <w:gridCol w:w="4813"/>
        <w:gridCol w:w="5383"/>
      </w:tblGrid>
      <w:tr w:rsidR="001008E3" w:rsidRPr="00EF4500" w:rsidTr="00396C5C">
        <w:trPr>
          <w:trHeight w:val="43"/>
        </w:trPr>
        <w:tc>
          <w:tcPr>
            <w:tcW w:w="4813" w:type="dxa"/>
          </w:tcPr>
          <w:p w:rsidR="006D5DB9" w:rsidRPr="00EF4500" w:rsidRDefault="006D5DB9" w:rsidP="00664B7B">
            <w:pPr>
              <w:jc w:val="both"/>
              <w:rPr>
                <w:sz w:val="22"/>
                <w:szCs w:val="22"/>
              </w:rPr>
            </w:pPr>
            <w:r w:rsidRPr="00EF4500">
              <w:rPr>
                <w:sz w:val="22"/>
                <w:szCs w:val="22"/>
              </w:rPr>
              <w:lastRenderedPageBreak/>
              <w:t>Исполнитель:</w:t>
            </w:r>
          </w:p>
        </w:tc>
        <w:tc>
          <w:tcPr>
            <w:tcW w:w="5383" w:type="dxa"/>
          </w:tcPr>
          <w:p w:rsidR="006D5DB9" w:rsidRPr="00EF4500" w:rsidRDefault="006D5DB9" w:rsidP="00664B7B">
            <w:pPr>
              <w:jc w:val="both"/>
              <w:rPr>
                <w:sz w:val="22"/>
                <w:szCs w:val="22"/>
              </w:rPr>
            </w:pPr>
            <w:r w:rsidRPr="00EF4500">
              <w:rPr>
                <w:sz w:val="22"/>
                <w:szCs w:val="22"/>
              </w:rPr>
              <w:t>Заказчик:</w:t>
            </w:r>
          </w:p>
        </w:tc>
      </w:tr>
      <w:tr w:rsidR="000003B3" w:rsidRPr="00EF4500" w:rsidTr="00396C5C">
        <w:trPr>
          <w:trHeight w:val="3446"/>
        </w:trPr>
        <w:tc>
          <w:tcPr>
            <w:tcW w:w="4813" w:type="dxa"/>
          </w:tcPr>
          <w:p w:rsidR="000003B3" w:rsidRPr="00EF4500" w:rsidRDefault="000003B3" w:rsidP="00664B7B">
            <w:pPr>
              <w:widowControl w:val="0"/>
              <w:rPr>
                <w:sz w:val="22"/>
                <w:szCs w:val="22"/>
              </w:rPr>
            </w:pPr>
          </w:p>
          <w:p w:rsidR="000003B3" w:rsidRPr="00BF3178" w:rsidRDefault="000003B3" w:rsidP="00664B7B">
            <w:pPr>
              <w:rPr>
                <w:sz w:val="22"/>
                <w:szCs w:val="22"/>
              </w:rPr>
            </w:pPr>
            <w:r w:rsidRPr="00BF3178">
              <w:rPr>
                <w:sz w:val="22"/>
                <w:szCs w:val="22"/>
              </w:rPr>
              <w:t>ООО «ГРУЗОВАЯ КОРПОРАЦИЯ»</w:t>
            </w:r>
          </w:p>
          <w:p w:rsidR="000003B3" w:rsidRDefault="000003B3" w:rsidP="00664B7B">
            <w:pPr>
              <w:rPr>
                <w:sz w:val="22"/>
                <w:szCs w:val="22"/>
              </w:rPr>
            </w:pPr>
            <w:r w:rsidRPr="00BF3178">
              <w:rPr>
                <w:sz w:val="22"/>
                <w:szCs w:val="22"/>
              </w:rPr>
              <w:t>Юридический адрес:</w:t>
            </w:r>
            <w:r>
              <w:rPr>
                <w:sz w:val="22"/>
                <w:szCs w:val="22"/>
              </w:rPr>
              <w:t xml:space="preserve"> </w:t>
            </w:r>
            <w:r w:rsidRPr="00BF3178">
              <w:rPr>
                <w:sz w:val="22"/>
                <w:szCs w:val="22"/>
              </w:rPr>
              <w:t xml:space="preserve">432063, г. Ульяновск, </w:t>
            </w:r>
          </w:p>
          <w:p w:rsidR="000003B3" w:rsidRPr="00BF3178" w:rsidRDefault="000003B3" w:rsidP="00664B7B">
            <w:pPr>
              <w:rPr>
                <w:sz w:val="22"/>
                <w:szCs w:val="22"/>
              </w:rPr>
            </w:pPr>
            <w:r w:rsidRPr="00BF3178">
              <w:rPr>
                <w:sz w:val="22"/>
                <w:szCs w:val="22"/>
              </w:rPr>
              <w:t>пер. Комсомольский, д. 3, офис 113</w:t>
            </w:r>
          </w:p>
          <w:p w:rsidR="000003B3" w:rsidRPr="00BF3178" w:rsidRDefault="000003B3" w:rsidP="00664B7B">
            <w:pPr>
              <w:rPr>
                <w:sz w:val="22"/>
                <w:szCs w:val="22"/>
              </w:rPr>
            </w:pPr>
            <w:r w:rsidRPr="00BF3178">
              <w:rPr>
                <w:sz w:val="22"/>
                <w:szCs w:val="22"/>
              </w:rPr>
              <w:t>Почтовый адрес:</w:t>
            </w:r>
            <w:r>
              <w:rPr>
                <w:sz w:val="22"/>
                <w:szCs w:val="22"/>
              </w:rPr>
              <w:t xml:space="preserve"> </w:t>
            </w:r>
            <w:r w:rsidRPr="00BF3178">
              <w:rPr>
                <w:sz w:val="22"/>
                <w:szCs w:val="22"/>
              </w:rPr>
              <w:t>432012, г. Ульяновск, а/я 5350</w:t>
            </w:r>
          </w:p>
          <w:p w:rsidR="000003B3" w:rsidRPr="00571D3A" w:rsidRDefault="00951B54" w:rsidP="00664B7B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Тел</w:t>
            </w:r>
            <w:r w:rsidRPr="00571D3A">
              <w:rPr>
                <w:sz w:val="22"/>
                <w:szCs w:val="22"/>
                <w:lang w:val="en-US"/>
              </w:rPr>
              <w:t>. (8422) 72-10-72;</w:t>
            </w:r>
          </w:p>
          <w:p w:rsidR="000003B3" w:rsidRPr="00571D3A" w:rsidRDefault="000003B3" w:rsidP="00664B7B">
            <w:pPr>
              <w:rPr>
                <w:sz w:val="22"/>
                <w:szCs w:val="22"/>
                <w:lang w:val="en-US"/>
              </w:rPr>
            </w:pPr>
            <w:r w:rsidRPr="00571D3A">
              <w:rPr>
                <w:sz w:val="22"/>
                <w:szCs w:val="22"/>
                <w:lang w:val="en-US"/>
              </w:rPr>
              <w:t>E-mail: info@pgk73.ru</w:t>
            </w:r>
          </w:p>
          <w:p w:rsidR="000003B3" w:rsidRPr="00BF3178" w:rsidRDefault="000003B3" w:rsidP="00664B7B">
            <w:pPr>
              <w:rPr>
                <w:sz w:val="22"/>
                <w:szCs w:val="22"/>
              </w:rPr>
            </w:pPr>
            <w:r w:rsidRPr="00BF3178">
              <w:rPr>
                <w:sz w:val="22"/>
                <w:szCs w:val="22"/>
              </w:rPr>
              <w:t>ОГРН 1137325001956  ОКПО 87817847</w:t>
            </w:r>
          </w:p>
          <w:p w:rsidR="000003B3" w:rsidRPr="00BF3178" w:rsidRDefault="000003B3" w:rsidP="00664B7B">
            <w:pPr>
              <w:rPr>
                <w:sz w:val="22"/>
                <w:szCs w:val="22"/>
              </w:rPr>
            </w:pPr>
            <w:r w:rsidRPr="00BF3178">
              <w:rPr>
                <w:sz w:val="22"/>
                <w:szCs w:val="22"/>
              </w:rPr>
              <w:t xml:space="preserve">ИНН 7325120053   КПП 732501001 </w:t>
            </w:r>
          </w:p>
          <w:p w:rsidR="00951B54" w:rsidRDefault="00951B54" w:rsidP="00951B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ПРИВОЛЖСКИЙ Ф-Л ПАО «Банк ПСБ»</w:t>
            </w:r>
          </w:p>
          <w:p w:rsidR="000003B3" w:rsidRPr="00EF16A6" w:rsidRDefault="00951B54" w:rsidP="00951B54">
            <w:pPr>
              <w:rPr>
                <w:sz w:val="22"/>
                <w:szCs w:val="22"/>
              </w:rPr>
            </w:pPr>
            <w:r w:rsidRPr="00951B54">
              <w:rPr>
                <w:sz w:val="22"/>
                <w:szCs w:val="22"/>
              </w:rPr>
              <w:t>г.</w:t>
            </w:r>
            <w:r>
              <w:rPr>
                <w:sz w:val="22"/>
                <w:szCs w:val="22"/>
              </w:rPr>
              <w:t xml:space="preserve"> </w:t>
            </w:r>
            <w:r w:rsidRPr="00951B54">
              <w:rPr>
                <w:sz w:val="22"/>
                <w:szCs w:val="22"/>
              </w:rPr>
              <w:t>Нижний Новгород</w:t>
            </w:r>
          </w:p>
          <w:p w:rsidR="000003B3" w:rsidRDefault="000003B3" w:rsidP="00664B7B">
            <w:pPr>
              <w:rPr>
                <w:sz w:val="22"/>
                <w:szCs w:val="22"/>
              </w:rPr>
            </w:pPr>
            <w:r w:rsidRPr="00EF16A6">
              <w:rPr>
                <w:sz w:val="22"/>
                <w:szCs w:val="22"/>
              </w:rPr>
              <w:t xml:space="preserve">р/с </w:t>
            </w:r>
            <w:r w:rsidR="00951B54" w:rsidRPr="00951B54">
              <w:rPr>
                <w:sz w:val="22"/>
                <w:szCs w:val="22"/>
              </w:rPr>
              <w:t>40702 810 2 0300 0192705</w:t>
            </w:r>
          </w:p>
          <w:p w:rsidR="000003B3" w:rsidRDefault="000003B3" w:rsidP="00664B7B">
            <w:pPr>
              <w:rPr>
                <w:sz w:val="22"/>
                <w:szCs w:val="22"/>
              </w:rPr>
            </w:pPr>
            <w:r w:rsidRPr="00EF16A6">
              <w:rPr>
                <w:sz w:val="22"/>
                <w:szCs w:val="22"/>
              </w:rPr>
              <w:t xml:space="preserve">к/с </w:t>
            </w:r>
            <w:r w:rsidR="00951B54" w:rsidRPr="00951B54">
              <w:rPr>
                <w:sz w:val="22"/>
                <w:szCs w:val="22"/>
              </w:rPr>
              <w:t>30101 810 7 0000 0000803</w:t>
            </w:r>
          </w:p>
          <w:p w:rsidR="000003B3" w:rsidRPr="003E4435" w:rsidRDefault="000003B3" w:rsidP="00664B7B">
            <w:pPr>
              <w:rPr>
                <w:sz w:val="22"/>
                <w:szCs w:val="22"/>
              </w:rPr>
            </w:pPr>
            <w:r w:rsidRPr="00EF16A6">
              <w:rPr>
                <w:sz w:val="22"/>
                <w:szCs w:val="22"/>
              </w:rPr>
              <w:t xml:space="preserve">БИК </w:t>
            </w:r>
            <w:r w:rsidR="00951B54" w:rsidRPr="00951B54">
              <w:rPr>
                <w:sz w:val="22"/>
                <w:szCs w:val="22"/>
              </w:rPr>
              <w:t>042202803</w:t>
            </w:r>
          </w:p>
        </w:tc>
        <w:tc>
          <w:tcPr>
            <w:tcW w:w="5383" w:type="dxa"/>
          </w:tcPr>
          <w:p w:rsidR="000003B3" w:rsidRDefault="000003B3" w:rsidP="00664B7B">
            <w:pPr>
              <w:jc w:val="both"/>
              <w:rPr>
                <w:sz w:val="22"/>
                <w:szCs w:val="22"/>
              </w:rPr>
            </w:pPr>
          </w:p>
          <w:p w:rsidR="0028404D" w:rsidRPr="00EF4500" w:rsidRDefault="00664B7B" w:rsidP="004A654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ТекстовоеПоле10"/>
                  <w:enabled/>
                  <w:calcOnExit w:val="0"/>
                  <w:textInput/>
                </w:ffData>
              </w:fldChar>
            </w:r>
            <w:bookmarkStart w:id="16" w:name="ТекстовоеПоле10"/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 w:rsidR="004A654D">
              <w:rPr>
                <w:sz w:val="22"/>
                <w:szCs w:val="22"/>
              </w:rPr>
              <w:t> </w:t>
            </w:r>
            <w:r w:rsidR="004A654D">
              <w:rPr>
                <w:sz w:val="22"/>
                <w:szCs w:val="22"/>
              </w:rPr>
              <w:t> </w:t>
            </w:r>
            <w:r w:rsidR="004A654D">
              <w:rPr>
                <w:sz w:val="22"/>
                <w:szCs w:val="22"/>
              </w:rPr>
              <w:t> </w:t>
            </w:r>
            <w:r w:rsidR="004A654D">
              <w:rPr>
                <w:sz w:val="22"/>
                <w:szCs w:val="22"/>
              </w:rPr>
              <w:t> </w:t>
            </w:r>
            <w:r w:rsidR="004A654D">
              <w:rPr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16"/>
          </w:p>
        </w:tc>
      </w:tr>
      <w:tr w:rsidR="001008E3" w:rsidRPr="00EF4500" w:rsidTr="00396C5C">
        <w:trPr>
          <w:trHeight w:val="574"/>
        </w:trPr>
        <w:tc>
          <w:tcPr>
            <w:tcW w:w="4813" w:type="dxa"/>
          </w:tcPr>
          <w:p w:rsidR="00D04319" w:rsidRDefault="00D04319" w:rsidP="00664B7B">
            <w:pPr>
              <w:widowControl w:val="0"/>
              <w:rPr>
                <w:sz w:val="22"/>
                <w:szCs w:val="22"/>
              </w:rPr>
            </w:pPr>
          </w:p>
          <w:p w:rsidR="00503722" w:rsidRPr="00EF4500" w:rsidRDefault="00503722" w:rsidP="00664B7B">
            <w:pPr>
              <w:widowControl w:val="0"/>
              <w:rPr>
                <w:sz w:val="22"/>
                <w:szCs w:val="22"/>
              </w:rPr>
            </w:pPr>
            <w:r w:rsidRPr="00EF4500">
              <w:rPr>
                <w:sz w:val="22"/>
                <w:szCs w:val="22"/>
              </w:rPr>
              <w:t>Генеральный директор</w:t>
            </w:r>
          </w:p>
          <w:p w:rsidR="00503722" w:rsidRPr="00EF4500" w:rsidRDefault="00503722" w:rsidP="00664B7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383" w:type="dxa"/>
          </w:tcPr>
          <w:p w:rsidR="00664B7B" w:rsidRDefault="00664B7B" w:rsidP="00664B7B">
            <w:pPr>
              <w:rPr>
                <w:sz w:val="22"/>
                <w:szCs w:val="22"/>
              </w:rPr>
            </w:pPr>
          </w:p>
          <w:p w:rsidR="000003B3" w:rsidRPr="00EF4500" w:rsidRDefault="00664B7B" w:rsidP="0092437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ТекстовоеПоле11"/>
                  <w:enabled/>
                  <w:calcOnExit w:val="0"/>
                  <w:textInput/>
                </w:ffData>
              </w:fldChar>
            </w:r>
            <w:bookmarkStart w:id="17" w:name="ТекстовоеПоле11"/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 w:rsidR="0092437E">
              <w:rPr>
                <w:sz w:val="22"/>
                <w:szCs w:val="22"/>
              </w:rPr>
              <w:t> </w:t>
            </w:r>
            <w:r w:rsidR="0092437E">
              <w:rPr>
                <w:sz w:val="22"/>
                <w:szCs w:val="22"/>
              </w:rPr>
              <w:t> </w:t>
            </w:r>
            <w:r w:rsidR="0092437E">
              <w:rPr>
                <w:sz w:val="22"/>
                <w:szCs w:val="22"/>
              </w:rPr>
              <w:t> </w:t>
            </w:r>
            <w:r w:rsidR="0092437E">
              <w:rPr>
                <w:sz w:val="22"/>
                <w:szCs w:val="22"/>
              </w:rPr>
              <w:t> </w:t>
            </w:r>
            <w:r w:rsidR="0092437E">
              <w:rPr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17"/>
          </w:p>
        </w:tc>
      </w:tr>
      <w:tr w:rsidR="00D1326C" w:rsidRPr="00EF4500" w:rsidTr="00396C5C">
        <w:trPr>
          <w:trHeight w:val="348"/>
        </w:trPr>
        <w:tc>
          <w:tcPr>
            <w:tcW w:w="4813" w:type="dxa"/>
          </w:tcPr>
          <w:p w:rsidR="00D1326C" w:rsidRPr="00EF4500" w:rsidRDefault="00D1326C" w:rsidP="00664B7B">
            <w:pPr>
              <w:widowControl w:val="0"/>
              <w:rPr>
                <w:sz w:val="22"/>
                <w:szCs w:val="22"/>
              </w:rPr>
            </w:pPr>
            <w:r w:rsidRPr="00EF4500">
              <w:rPr>
                <w:sz w:val="22"/>
                <w:szCs w:val="22"/>
              </w:rPr>
              <w:t>________________________ А.В. Гришанов</w:t>
            </w:r>
          </w:p>
          <w:p w:rsidR="00D1326C" w:rsidRDefault="00D1326C" w:rsidP="00664B7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383" w:type="dxa"/>
          </w:tcPr>
          <w:p w:rsidR="00664B7B" w:rsidRDefault="00D1326C" w:rsidP="00664B7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____________________ </w:t>
            </w:r>
            <w:r w:rsidR="0092437E">
              <w:rPr>
                <w:sz w:val="22"/>
                <w:szCs w:val="22"/>
              </w:rPr>
              <w:fldChar w:fldCharType="begin">
                <w:ffData>
                  <w:name w:val="ТекстовоеПоле12"/>
                  <w:enabled/>
                  <w:calcOnExit w:val="0"/>
                  <w:textInput/>
                </w:ffData>
              </w:fldChar>
            </w:r>
            <w:bookmarkStart w:id="18" w:name="ТекстовоеПоле12"/>
            <w:r w:rsidR="0092437E">
              <w:rPr>
                <w:sz w:val="22"/>
                <w:szCs w:val="22"/>
              </w:rPr>
              <w:instrText xml:space="preserve"> FORMTEXT </w:instrText>
            </w:r>
            <w:r w:rsidR="0092437E">
              <w:rPr>
                <w:sz w:val="22"/>
                <w:szCs w:val="22"/>
              </w:rPr>
            </w:r>
            <w:r w:rsidR="0092437E">
              <w:rPr>
                <w:sz w:val="22"/>
                <w:szCs w:val="22"/>
              </w:rPr>
              <w:fldChar w:fldCharType="separate"/>
            </w:r>
            <w:r w:rsidR="0092437E">
              <w:rPr>
                <w:noProof/>
                <w:sz w:val="22"/>
                <w:szCs w:val="22"/>
              </w:rPr>
              <w:t> </w:t>
            </w:r>
            <w:r w:rsidR="0092437E">
              <w:rPr>
                <w:noProof/>
                <w:sz w:val="22"/>
                <w:szCs w:val="22"/>
              </w:rPr>
              <w:t> </w:t>
            </w:r>
            <w:r w:rsidR="0092437E">
              <w:rPr>
                <w:noProof/>
                <w:sz w:val="22"/>
                <w:szCs w:val="22"/>
              </w:rPr>
              <w:t> </w:t>
            </w:r>
            <w:r w:rsidR="0092437E">
              <w:rPr>
                <w:noProof/>
                <w:sz w:val="22"/>
                <w:szCs w:val="22"/>
              </w:rPr>
              <w:t> </w:t>
            </w:r>
            <w:r w:rsidR="0092437E">
              <w:rPr>
                <w:noProof/>
                <w:sz w:val="22"/>
                <w:szCs w:val="22"/>
              </w:rPr>
              <w:t> </w:t>
            </w:r>
            <w:r w:rsidR="0092437E">
              <w:rPr>
                <w:sz w:val="22"/>
                <w:szCs w:val="22"/>
              </w:rPr>
              <w:fldChar w:fldCharType="end"/>
            </w:r>
            <w:bookmarkEnd w:id="18"/>
          </w:p>
          <w:p w:rsidR="0092437E" w:rsidRDefault="0092437E" w:rsidP="00664B7B">
            <w:pPr>
              <w:rPr>
                <w:sz w:val="22"/>
                <w:szCs w:val="22"/>
              </w:rPr>
            </w:pPr>
          </w:p>
          <w:p w:rsidR="00D1326C" w:rsidRDefault="00D1326C" w:rsidP="00664B7B">
            <w:pPr>
              <w:rPr>
                <w:sz w:val="22"/>
                <w:szCs w:val="22"/>
              </w:rPr>
            </w:pPr>
          </w:p>
        </w:tc>
      </w:tr>
      <w:tr w:rsidR="00D1326C" w:rsidRPr="00EF4500" w:rsidTr="00396C5C">
        <w:trPr>
          <w:trHeight w:val="126"/>
        </w:trPr>
        <w:tc>
          <w:tcPr>
            <w:tcW w:w="4813" w:type="dxa"/>
          </w:tcPr>
          <w:p w:rsidR="00D1326C" w:rsidRPr="00EF4500" w:rsidRDefault="00D1326C" w:rsidP="00664B7B">
            <w:pPr>
              <w:jc w:val="both"/>
              <w:rPr>
                <w:sz w:val="22"/>
                <w:szCs w:val="22"/>
              </w:rPr>
            </w:pPr>
            <w:r w:rsidRPr="00EF4500">
              <w:rPr>
                <w:sz w:val="22"/>
                <w:szCs w:val="22"/>
              </w:rPr>
              <w:t>М.П.</w:t>
            </w:r>
          </w:p>
        </w:tc>
        <w:tc>
          <w:tcPr>
            <w:tcW w:w="5383" w:type="dxa"/>
          </w:tcPr>
          <w:p w:rsidR="00D1326C" w:rsidRDefault="00D1326C" w:rsidP="00664B7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М.П.</w:t>
            </w:r>
          </w:p>
        </w:tc>
      </w:tr>
      <w:tr w:rsidR="00664B7B" w:rsidTr="00396C5C">
        <w:tblPrEx>
          <w:tblLook w:val="0000" w:firstRow="0" w:lastRow="0" w:firstColumn="0" w:lastColumn="0" w:noHBand="0" w:noVBand="0"/>
        </w:tblPrEx>
        <w:trPr>
          <w:trHeight w:val="80"/>
        </w:trPr>
        <w:tc>
          <w:tcPr>
            <w:tcW w:w="4813" w:type="dxa"/>
          </w:tcPr>
          <w:p w:rsidR="00664B7B" w:rsidRDefault="00664B7B" w:rsidP="00664B7B">
            <w:pPr>
              <w:shd w:val="clear" w:color="auto" w:fill="FFFFFF"/>
              <w:tabs>
                <w:tab w:val="left" w:pos="1260"/>
              </w:tabs>
              <w:spacing w:line="274" w:lineRule="exact"/>
            </w:pPr>
          </w:p>
        </w:tc>
        <w:tc>
          <w:tcPr>
            <w:tcW w:w="5383" w:type="dxa"/>
          </w:tcPr>
          <w:p w:rsidR="00664B7B" w:rsidRDefault="00664B7B" w:rsidP="00664B7B">
            <w:pPr>
              <w:shd w:val="clear" w:color="auto" w:fill="FFFFFF"/>
              <w:tabs>
                <w:tab w:val="left" w:pos="1260"/>
              </w:tabs>
              <w:spacing w:line="274" w:lineRule="exact"/>
            </w:pPr>
          </w:p>
        </w:tc>
      </w:tr>
    </w:tbl>
    <w:p w:rsidR="00664B7B" w:rsidRDefault="00503722" w:rsidP="00664B7B">
      <w:pPr>
        <w:suppressAutoHyphens/>
        <w:jc w:val="right"/>
        <w:rPr>
          <w:rFonts w:cs="Tahoma"/>
          <w:bCs/>
          <w:sz w:val="22"/>
          <w:szCs w:val="22"/>
        </w:rPr>
      </w:pPr>
      <w:r w:rsidRPr="00186EED">
        <w:rPr>
          <w:rFonts w:cs="Tahoma"/>
          <w:bCs/>
          <w:sz w:val="22"/>
          <w:szCs w:val="22"/>
        </w:rPr>
        <w:t xml:space="preserve"> </w:t>
      </w:r>
    </w:p>
    <w:p w:rsidR="00664B7B" w:rsidRDefault="00664B7B" w:rsidP="00664B7B">
      <w:pPr>
        <w:suppressAutoHyphens/>
        <w:jc w:val="right"/>
        <w:rPr>
          <w:rFonts w:cs="Tahoma"/>
          <w:bCs/>
          <w:sz w:val="22"/>
          <w:szCs w:val="22"/>
        </w:rPr>
      </w:pPr>
    </w:p>
    <w:p w:rsidR="0092437E" w:rsidRDefault="0092437E" w:rsidP="00664B7B">
      <w:pPr>
        <w:suppressAutoHyphens/>
        <w:jc w:val="right"/>
        <w:rPr>
          <w:rFonts w:cs="Tahoma"/>
          <w:bCs/>
          <w:sz w:val="22"/>
          <w:szCs w:val="22"/>
        </w:rPr>
      </w:pPr>
    </w:p>
    <w:p w:rsidR="0092437E" w:rsidRDefault="0092437E" w:rsidP="00664B7B">
      <w:pPr>
        <w:suppressAutoHyphens/>
        <w:jc w:val="right"/>
        <w:rPr>
          <w:rFonts w:cs="Tahoma"/>
          <w:bCs/>
          <w:sz w:val="22"/>
          <w:szCs w:val="22"/>
        </w:rPr>
      </w:pPr>
    </w:p>
    <w:p w:rsidR="0092437E" w:rsidRDefault="0092437E" w:rsidP="00664B7B">
      <w:pPr>
        <w:suppressAutoHyphens/>
        <w:jc w:val="right"/>
        <w:rPr>
          <w:rFonts w:cs="Tahoma"/>
          <w:bCs/>
          <w:sz w:val="22"/>
          <w:szCs w:val="22"/>
        </w:rPr>
      </w:pPr>
    </w:p>
    <w:p w:rsidR="008843B3" w:rsidRPr="00DB62E4" w:rsidRDefault="008843B3" w:rsidP="008843B3">
      <w:pPr>
        <w:keepNext/>
        <w:suppressAutoHyphens/>
        <w:jc w:val="right"/>
        <w:rPr>
          <w:bCs/>
          <w:color w:val="020008"/>
          <w:sz w:val="24"/>
          <w:szCs w:val="24"/>
          <w:lang w:eastAsia="ar-SA"/>
        </w:rPr>
      </w:pPr>
      <w:r>
        <w:rPr>
          <w:bCs/>
          <w:color w:val="020008"/>
          <w:sz w:val="24"/>
          <w:szCs w:val="24"/>
          <w:lang w:eastAsia="ar-SA"/>
        </w:rPr>
        <w:lastRenderedPageBreak/>
        <w:t>Приложение № 1</w:t>
      </w:r>
    </w:p>
    <w:p w:rsidR="008843B3" w:rsidRPr="00DB62E4" w:rsidRDefault="008843B3" w:rsidP="008843B3">
      <w:pPr>
        <w:keepNext/>
        <w:suppressAutoHyphens/>
        <w:jc w:val="right"/>
        <w:rPr>
          <w:bCs/>
          <w:color w:val="020008"/>
          <w:sz w:val="24"/>
          <w:szCs w:val="24"/>
          <w:lang w:eastAsia="ar-SA"/>
        </w:rPr>
      </w:pPr>
      <w:r>
        <w:rPr>
          <w:bCs/>
          <w:color w:val="020008"/>
          <w:sz w:val="24"/>
          <w:szCs w:val="24"/>
          <w:lang w:eastAsia="ar-SA"/>
        </w:rPr>
        <w:t>к договору № ГК-____</w:t>
      </w:r>
    </w:p>
    <w:p w:rsidR="008843B3" w:rsidRDefault="008843B3" w:rsidP="008843B3">
      <w:pPr>
        <w:keepNext/>
        <w:suppressAutoHyphens/>
        <w:jc w:val="center"/>
        <w:rPr>
          <w:b/>
          <w:bCs/>
          <w:color w:val="020008"/>
          <w:sz w:val="24"/>
          <w:szCs w:val="24"/>
          <w:lang w:eastAsia="ar-SA"/>
        </w:rPr>
      </w:pPr>
    </w:p>
    <w:p w:rsidR="008843B3" w:rsidRPr="00DB62E4" w:rsidRDefault="008843B3" w:rsidP="008843B3">
      <w:pPr>
        <w:keepNext/>
        <w:suppressAutoHyphens/>
        <w:jc w:val="center"/>
        <w:rPr>
          <w:b/>
          <w:bCs/>
          <w:color w:val="020008"/>
          <w:sz w:val="24"/>
          <w:szCs w:val="24"/>
          <w:lang w:eastAsia="ar-SA"/>
        </w:rPr>
      </w:pPr>
      <w:r w:rsidRPr="00DB62E4">
        <w:rPr>
          <w:b/>
          <w:bCs/>
          <w:color w:val="020008"/>
          <w:sz w:val="24"/>
          <w:szCs w:val="24"/>
          <w:lang w:eastAsia="ar-SA"/>
        </w:rPr>
        <w:t>СТОИМОСТЬ</w:t>
      </w:r>
    </w:p>
    <w:p w:rsidR="008843B3" w:rsidRPr="00DB62E4" w:rsidRDefault="008843B3" w:rsidP="008843B3">
      <w:pPr>
        <w:keepNext/>
        <w:suppressAutoHyphens/>
        <w:jc w:val="center"/>
        <w:rPr>
          <w:b/>
          <w:bCs/>
          <w:color w:val="020008"/>
          <w:sz w:val="24"/>
          <w:szCs w:val="24"/>
          <w:lang w:eastAsia="ar-SA"/>
        </w:rPr>
      </w:pPr>
      <w:r w:rsidRPr="00DB62E4">
        <w:rPr>
          <w:b/>
          <w:bCs/>
          <w:color w:val="020008"/>
          <w:sz w:val="24"/>
          <w:szCs w:val="24"/>
          <w:lang w:eastAsia="ar-SA"/>
        </w:rPr>
        <w:t>терминально-складского обслуживания и транспортно-экспедиционных услуг</w:t>
      </w:r>
    </w:p>
    <w:p w:rsidR="008843B3" w:rsidRDefault="008843B3" w:rsidP="00E70A26">
      <w:pPr>
        <w:keepNext/>
        <w:widowControl w:val="0"/>
        <w:suppressAutoHyphens/>
        <w:jc w:val="center"/>
        <w:rPr>
          <w:rFonts w:eastAsia="Arial Unicode MS" w:cs="Tahoma"/>
          <w:b/>
          <w:bCs/>
          <w:sz w:val="24"/>
          <w:szCs w:val="24"/>
        </w:rPr>
      </w:pPr>
      <w:r w:rsidRPr="00DB62E4">
        <w:rPr>
          <w:rFonts w:eastAsia="Arial Unicode MS" w:cs="Tahoma"/>
          <w:b/>
          <w:bCs/>
          <w:sz w:val="24"/>
          <w:szCs w:val="24"/>
        </w:rPr>
        <w:t>Ульяновск, Казань, Самара, Чебоксары, Нижнекамск, Тольятти</w:t>
      </w:r>
    </w:p>
    <w:tbl>
      <w:tblPr>
        <w:tblW w:w="9870" w:type="dxa"/>
        <w:jc w:val="center"/>
        <w:tblLayout w:type="fixed"/>
        <w:tblLook w:val="0000" w:firstRow="0" w:lastRow="0" w:firstColumn="0" w:lastColumn="0" w:noHBand="0" w:noVBand="0"/>
      </w:tblPr>
      <w:tblGrid>
        <w:gridCol w:w="6212"/>
        <w:gridCol w:w="1721"/>
        <w:gridCol w:w="1937"/>
      </w:tblGrid>
      <w:tr w:rsidR="008843B3" w:rsidRPr="00E70A26" w:rsidTr="002D5AC7">
        <w:trPr>
          <w:trHeight w:val="249"/>
          <w:jc w:val="center"/>
        </w:trPr>
        <w:tc>
          <w:tcPr>
            <w:tcW w:w="62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843B3" w:rsidRPr="00E70A26" w:rsidRDefault="008843B3" w:rsidP="00080494">
            <w:pPr>
              <w:keepNext/>
              <w:tabs>
                <w:tab w:val="left" w:pos="165"/>
              </w:tabs>
              <w:snapToGrid w:val="0"/>
              <w:jc w:val="center"/>
              <w:rPr>
                <w:rFonts w:cs="Tahoma"/>
                <w:sz w:val="16"/>
                <w:szCs w:val="16"/>
              </w:rPr>
            </w:pPr>
            <w:r w:rsidRPr="00E70A26">
              <w:rPr>
                <w:rFonts w:cs="Tahoma"/>
                <w:sz w:val="16"/>
                <w:szCs w:val="16"/>
              </w:rPr>
              <w:t>Наименование операций</w:t>
            </w:r>
          </w:p>
        </w:tc>
        <w:tc>
          <w:tcPr>
            <w:tcW w:w="3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43B3" w:rsidRPr="00E70A26" w:rsidRDefault="008843B3" w:rsidP="00080494">
            <w:pPr>
              <w:keepNext/>
              <w:snapToGrid w:val="0"/>
              <w:jc w:val="center"/>
              <w:rPr>
                <w:rFonts w:cs="Tahoma"/>
                <w:sz w:val="16"/>
                <w:szCs w:val="16"/>
              </w:rPr>
            </w:pPr>
            <w:r w:rsidRPr="00E70A26">
              <w:rPr>
                <w:rFonts w:cs="Tahoma"/>
                <w:sz w:val="16"/>
                <w:szCs w:val="16"/>
              </w:rPr>
              <w:t>типоразмер контейнера и вес</w:t>
            </w:r>
          </w:p>
        </w:tc>
      </w:tr>
      <w:tr w:rsidR="008843B3" w:rsidRPr="00E70A26" w:rsidTr="00472FF4">
        <w:trPr>
          <w:trHeight w:val="428"/>
          <w:jc w:val="center"/>
        </w:trPr>
        <w:tc>
          <w:tcPr>
            <w:tcW w:w="62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8843B3" w:rsidRPr="00E70A26" w:rsidRDefault="008843B3" w:rsidP="00080494">
            <w:pPr>
              <w:keepNext/>
              <w:rPr>
                <w:sz w:val="16"/>
                <w:szCs w:val="16"/>
              </w:rPr>
            </w:pPr>
          </w:p>
        </w:tc>
        <w:tc>
          <w:tcPr>
            <w:tcW w:w="17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843B3" w:rsidRPr="00E70A26" w:rsidRDefault="008843B3" w:rsidP="00472FF4">
            <w:pPr>
              <w:keepNext/>
              <w:snapToGrid w:val="0"/>
              <w:jc w:val="center"/>
              <w:rPr>
                <w:rFonts w:cs="Tahoma"/>
                <w:sz w:val="16"/>
                <w:szCs w:val="16"/>
              </w:rPr>
            </w:pPr>
            <w:r w:rsidRPr="00E70A26">
              <w:rPr>
                <w:rFonts w:cs="Tahoma"/>
                <w:sz w:val="16"/>
                <w:szCs w:val="16"/>
              </w:rPr>
              <w:t>20ф (вес брутто до 24 т</w:t>
            </w:r>
            <w:r w:rsidR="00472FF4" w:rsidRPr="00E70A26">
              <w:rPr>
                <w:rFonts w:cs="Tahoma"/>
                <w:sz w:val="16"/>
                <w:szCs w:val="16"/>
              </w:rPr>
              <w:t>н</w:t>
            </w:r>
            <w:r w:rsidRPr="00E70A26">
              <w:rPr>
                <w:rFonts w:cs="Tahoma"/>
                <w:sz w:val="16"/>
                <w:szCs w:val="16"/>
              </w:rPr>
              <w:t>)</w:t>
            </w:r>
          </w:p>
        </w:tc>
        <w:tc>
          <w:tcPr>
            <w:tcW w:w="19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43B3" w:rsidRPr="00E70A26" w:rsidRDefault="00472FF4" w:rsidP="00472FF4">
            <w:pPr>
              <w:keepNext/>
              <w:snapToGrid w:val="0"/>
              <w:jc w:val="center"/>
              <w:rPr>
                <w:rFonts w:cs="Tahoma"/>
                <w:sz w:val="16"/>
                <w:szCs w:val="16"/>
              </w:rPr>
            </w:pPr>
            <w:r w:rsidRPr="00E70A26">
              <w:rPr>
                <w:rFonts w:cs="Tahoma"/>
                <w:sz w:val="16"/>
                <w:szCs w:val="16"/>
              </w:rPr>
              <w:t xml:space="preserve">40ф, </w:t>
            </w:r>
            <w:r w:rsidR="008843B3" w:rsidRPr="00E70A26">
              <w:rPr>
                <w:rFonts w:cs="Tahoma"/>
                <w:sz w:val="16"/>
                <w:szCs w:val="16"/>
              </w:rPr>
              <w:t xml:space="preserve">20ф (вес брутто </w:t>
            </w:r>
            <w:r w:rsidRPr="00E70A26">
              <w:rPr>
                <w:rFonts w:cs="Tahoma"/>
                <w:sz w:val="16"/>
                <w:szCs w:val="16"/>
              </w:rPr>
              <w:t>более 24 тн)</w:t>
            </w:r>
          </w:p>
        </w:tc>
      </w:tr>
      <w:tr w:rsidR="008843B3" w:rsidRPr="00E70A26" w:rsidTr="00ED4FDB">
        <w:trPr>
          <w:trHeight w:val="309"/>
          <w:jc w:val="center"/>
        </w:trPr>
        <w:tc>
          <w:tcPr>
            <w:tcW w:w="62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8843B3" w:rsidRPr="00E70A26" w:rsidRDefault="008843B3" w:rsidP="00080494">
            <w:pPr>
              <w:keepNext/>
              <w:snapToGrid w:val="0"/>
              <w:rPr>
                <w:rFonts w:cs="Tahoma"/>
                <w:sz w:val="16"/>
                <w:szCs w:val="16"/>
              </w:rPr>
            </w:pPr>
            <w:r w:rsidRPr="00E70A26">
              <w:rPr>
                <w:rFonts w:cs="Tahoma"/>
                <w:sz w:val="16"/>
                <w:szCs w:val="16"/>
              </w:rPr>
              <w:t>Организация приема и выдачи контейнера третьим лицам</w:t>
            </w:r>
          </w:p>
        </w:tc>
        <w:tc>
          <w:tcPr>
            <w:tcW w:w="3658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843B3" w:rsidRPr="00E70A26" w:rsidRDefault="008843B3" w:rsidP="00080494">
            <w:pPr>
              <w:keepNext/>
              <w:snapToGrid w:val="0"/>
              <w:jc w:val="center"/>
              <w:rPr>
                <w:rFonts w:cs="Tahoma"/>
                <w:sz w:val="16"/>
                <w:szCs w:val="16"/>
              </w:rPr>
            </w:pPr>
            <w:r w:rsidRPr="00E70A26">
              <w:rPr>
                <w:rFonts w:cs="Tahoma"/>
                <w:sz w:val="16"/>
                <w:szCs w:val="16"/>
              </w:rPr>
              <w:t>5000-00</w:t>
            </w:r>
          </w:p>
        </w:tc>
      </w:tr>
      <w:tr w:rsidR="00ED4FDB" w:rsidRPr="00E70A26" w:rsidTr="00ED4FDB">
        <w:trPr>
          <w:trHeight w:val="309"/>
          <w:jc w:val="center"/>
        </w:trPr>
        <w:tc>
          <w:tcPr>
            <w:tcW w:w="62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ED4FDB" w:rsidRPr="00E70A26" w:rsidRDefault="00ED4FDB" w:rsidP="00080494">
            <w:pPr>
              <w:keepNext/>
              <w:snapToGrid w:val="0"/>
              <w:rPr>
                <w:rFonts w:cs="Tahoma"/>
                <w:sz w:val="16"/>
                <w:szCs w:val="16"/>
              </w:rPr>
            </w:pPr>
            <w:r w:rsidRPr="00E70A26">
              <w:rPr>
                <w:rFonts w:cs="Tahoma"/>
                <w:sz w:val="16"/>
                <w:szCs w:val="16"/>
              </w:rPr>
              <w:t xml:space="preserve">Организация транспортно-экспедиционных услуг </w:t>
            </w:r>
          </w:p>
        </w:tc>
        <w:tc>
          <w:tcPr>
            <w:tcW w:w="365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D4FDB" w:rsidRPr="00E70A26" w:rsidRDefault="00ED4FDB" w:rsidP="00080494">
            <w:pPr>
              <w:keepNext/>
              <w:snapToGrid w:val="0"/>
              <w:jc w:val="center"/>
              <w:rPr>
                <w:rFonts w:cs="Tahoma"/>
                <w:sz w:val="16"/>
                <w:szCs w:val="16"/>
              </w:rPr>
            </w:pPr>
            <w:r w:rsidRPr="00E70A26">
              <w:rPr>
                <w:rFonts w:cs="Tahoma"/>
                <w:sz w:val="16"/>
                <w:szCs w:val="16"/>
              </w:rPr>
              <w:t>3000-00</w:t>
            </w:r>
          </w:p>
        </w:tc>
      </w:tr>
      <w:tr w:rsidR="00D93791" w:rsidRPr="00E70A26" w:rsidTr="008F5D95">
        <w:trPr>
          <w:trHeight w:val="506"/>
          <w:jc w:val="center"/>
        </w:trPr>
        <w:tc>
          <w:tcPr>
            <w:tcW w:w="621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93791" w:rsidRPr="00E70A26" w:rsidRDefault="00D93791" w:rsidP="00080494">
            <w:pPr>
              <w:keepNext/>
              <w:widowControl w:val="0"/>
              <w:suppressAutoHyphens/>
              <w:snapToGrid w:val="0"/>
              <w:rPr>
                <w:rFonts w:eastAsia="Arial Unicode MS" w:cs="Tahoma"/>
                <w:sz w:val="16"/>
                <w:szCs w:val="16"/>
              </w:rPr>
            </w:pPr>
            <w:r w:rsidRPr="00E70A26">
              <w:rPr>
                <w:rFonts w:cs="Tahoma"/>
                <w:sz w:val="16"/>
                <w:szCs w:val="16"/>
              </w:rPr>
              <w:t>Организация выдачи контейнера c терминала ЗАО 'ТЭС' (г. Тольятти) на собственный автотранспорт</w:t>
            </w:r>
          </w:p>
        </w:tc>
        <w:tc>
          <w:tcPr>
            <w:tcW w:w="365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3791" w:rsidRPr="00E70A26" w:rsidRDefault="00D93791" w:rsidP="00F0026E">
            <w:pPr>
              <w:keepNext/>
              <w:snapToGrid w:val="0"/>
              <w:jc w:val="center"/>
              <w:rPr>
                <w:rFonts w:cs="Tahoma"/>
                <w:sz w:val="16"/>
                <w:szCs w:val="16"/>
              </w:rPr>
            </w:pPr>
            <w:r w:rsidRPr="00E70A26">
              <w:rPr>
                <w:rFonts w:cs="Tahoma"/>
                <w:sz w:val="16"/>
                <w:szCs w:val="16"/>
              </w:rPr>
              <w:t>5000-00</w:t>
            </w:r>
          </w:p>
        </w:tc>
      </w:tr>
      <w:tr w:rsidR="008843B3" w:rsidRPr="00E70A26" w:rsidTr="00ED4FDB">
        <w:trPr>
          <w:trHeight w:val="506"/>
          <w:jc w:val="center"/>
        </w:trPr>
        <w:tc>
          <w:tcPr>
            <w:tcW w:w="621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843B3" w:rsidRPr="00E70A26" w:rsidRDefault="008843B3" w:rsidP="00080494">
            <w:pPr>
              <w:keepNext/>
              <w:widowControl w:val="0"/>
              <w:suppressAutoHyphens/>
              <w:snapToGrid w:val="0"/>
              <w:rPr>
                <w:rFonts w:eastAsia="Arial Unicode MS" w:cs="Tahoma"/>
                <w:sz w:val="16"/>
                <w:szCs w:val="16"/>
              </w:rPr>
            </w:pPr>
            <w:r w:rsidRPr="00E70A26">
              <w:rPr>
                <w:rFonts w:eastAsia="Arial Unicode MS" w:cs="Tahoma"/>
                <w:sz w:val="16"/>
                <w:szCs w:val="16"/>
              </w:rPr>
              <w:t xml:space="preserve">ПРР на станции по прибытию или отправлению </w:t>
            </w:r>
          </w:p>
          <w:p w:rsidR="008843B3" w:rsidRPr="00E70A26" w:rsidRDefault="008843B3" w:rsidP="00080494">
            <w:pPr>
              <w:keepNext/>
              <w:widowControl w:val="0"/>
              <w:suppressAutoHyphens/>
              <w:snapToGrid w:val="0"/>
              <w:rPr>
                <w:rFonts w:eastAsia="Arial Unicode MS" w:cs="Tahoma"/>
                <w:sz w:val="16"/>
                <w:szCs w:val="16"/>
              </w:rPr>
            </w:pPr>
            <w:r w:rsidRPr="00E70A26">
              <w:rPr>
                <w:rFonts w:eastAsia="Arial Unicode MS" w:cs="Tahoma"/>
                <w:sz w:val="16"/>
                <w:szCs w:val="16"/>
              </w:rPr>
              <w:t xml:space="preserve">собственного контейнера </w:t>
            </w:r>
          </w:p>
        </w:tc>
        <w:tc>
          <w:tcPr>
            <w:tcW w:w="17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843B3" w:rsidRPr="00E70A26" w:rsidRDefault="00B00205" w:rsidP="00F0026E">
            <w:pPr>
              <w:keepNext/>
              <w:snapToGrid w:val="0"/>
              <w:jc w:val="center"/>
              <w:rPr>
                <w:rFonts w:cs="Tahoma"/>
                <w:sz w:val="16"/>
                <w:szCs w:val="16"/>
              </w:rPr>
            </w:pPr>
            <w:r w:rsidRPr="00E70A26">
              <w:rPr>
                <w:rFonts w:cs="Tahoma"/>
                <w:sz w:val="16"/>
                <w:szCs w:val="16"/>
              </w:rPr>
              <w:t>5</w:t>
            </w:r>
            <w:r w:rsidR="00F0026E" w:rsidRPr="00E70A26">
              <w:rPr>
                <w:rFonts w:cs="Tahoma"/>
                <w:sz w:val="16"/>
                <w:szCs w:val="16"/>
              </w:rPr>
              <w:t>69</w:t>
            </w:r>
            <w:r w:rsidR="008843B3" w:rsidRPr="00E70A26">
              <w:rPr>
                <w:rFonts w:cs="Tahoma"/>
                <w:sz w:val="16"/>
                <w:szCs w:val="16"/>
              </w:rPr>
              <w:t>0-00</w:t>
            </w:r>
          </w:p>
        </w:tc>
        <w:tc>
          <w:tcPr>
            <w:tcW w:w="19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43B3" w:rsidRPr="00E70A26" w:rsidRDefault="00F0026E" w:rsidP="00F0026E">
            <w:pPr>
              <w:keepNext/>
              <w:snapToGrid w:val="0"/>
              <w:jc w:val="center"/>
              <w:rPr>
                <w:rFonts w:cs="Tahoma"/>
                <w:sz w:val="16"/>
                <w:szCs w:val="16"/>
              </w:rPr>
            </w:pPr>
            <w:r w:rsidRPr="00E70A26">
              <w:rPr>
                <w:rFonts w:cs="Tahoma"/>
                <w:sz w:val="16"/>
                <w:szCs w:val="16"/>
              </w:rPr>
              <w:t>823</w:t>
            </w:r>
            <w:r w:rsidR="008843B3" w:rsidRPr="00E70A26">
              <w:rPr>
                <w:rFonts w:cs="Tahoma"/>
                <w:sz w:val="16"/>
                <w:szCs w:val="16"/>
              </w:rPr>
              <w:t>0-00</w:t>
            </w:r>
          </w:p>
        </w:tc>
      </w:tr>
      <w:tr w:rsidR="008843B3" w:rsidRPr="00E70A26" w:rsidTr="000E4DEA">
        <w:trPr>
          <w:trHeight w:val="363"/>
          <w:jc w:val="center"/>
        </w:trPr>
        <w:tc>
          <w:tcPr>
            <w:tcW w:w="621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843B3" w:rsidRPr="00E70A26" w:rsidRDefault="008843B3" w:rsidP="00080494">
            <w:pPr>
              <w:keepNext/>
              <w:widowControl w:val="0"/>
              <w:suppressAutoHyphens/>
              <w:snapToGrid w:val="0"/>
              <w:rPr>
                <w:rFonts w:eastAsia="Arial Unicode MS" w:cs="Tahoma"/>
                <w:sz w:val="16"/>
                <w:szCs w:val="16"/>
              </w:rPr>
            </w:pPr>
            <w:r w:rsidRPr="00E70A26">
              <w:rPr>
                <w:rFonts w:eastAsia="Arial Unicode MS" w:cs="Tahoma"/>
                <w:sz w:val="16"/>
                <w:szCs w:val="16"/>
              </w:rPr>
              <w:t>ПРР на станции по прибытию контейнера ТрансКонтейнер</w:t>
            </w:r>
          </w:p>
        </w:tc>
        <w:tc>
          <w:tcPr>
            <w:tcW w:w="17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843B3" w:rsidRPr="00E70A26" w:rsidRDefault="00B00205" w:rsidP="00F0026E">
            <w:pPr>
              <w:keepNext/>
              <w:snapToGrid w:val="0"/>
              <w:jc w:val="center"/>
              <w:rPr>
                <w:rFonts w:cs="Tahoma"/>
                <w:sz w:val="16"/>
                <w:szCs w:val="16"/>
              </w:rPr>
            </w:pPr>
            <w:r w:rsidRPr="00E70A26">
              <w:rPr>
                <w:rFonts w:cs="Tahoma"/>
                <w:sz w:val="16"/>
                <w:szCs w:val="16"/>
              </w:rPr>
              <w:t>1</w:t>
            </w:r>
            <w:r w:rsidR="00F0026E" w:rsidRPr="00E70A26">
              <w:rPr>
                <w:rFonts w:cs="Tahoma"/>
                <w:sz w:val="16"/>
                <w:szCs w:val="16"/>
              </w:rPr>
              <w:t>1380</w:t>
            </w:r>
            <w:r w:rsidR="008843B3" w:rsidRPr="00E70A26">
              <w:rPr>
                <w:rFonts w:cs="Tahoma"/>
                <w:sz w:val="16"/>
                <w:szCs w:val="16"/>
              </w:rPr>
              <w:t>-00</w:t>
            </w:r>
          </w:p>
        </w:tc>
        <w:tc>
          <w:tcPr>
            <w:tcW w:w="19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43B3" w:rsidRPr="00E70A26" w:rsidRDefault="008843B3" w:rsidP="00F0026E">
            <w:pPr>
              <w:keepNext/>
              <w:snapToGrid w:val="0"/>
              <w:jc w:val="center"/>
              <w:rPr>
                <w:rFonts w:cs="Tahoma"/>
                <w:sz w:val="16"/>
                <w:szCs w:val="16"/>
              </w:rPr>
            </w:pPr>
            <w:r w:rsidRPr="00E70A26">
              <w:rPr>
                <w:rFonts w:cs="Tahoma"/>
                <w:sz w:val="16"/>
                <w:szCs w:val="16"/>
                <w:lang w:val="en-US"/>
              </w:rPr>
              <w:t>1</w:t>
            </w:r>
            <w:r w:rsidR="00F0026E" w:rsidRPr="00E70A26">
              <w:rPr>
                <w:rFonts w:cs="Tahoma"/>
                <w:sz w:val="16"/>
                <w:szCs w:val="16"/>
              </w:rPr>
              <w:t>6460</w:t>
            </w:r>
            <w:r w:rsidRPr="00E70A26">
              <w:rPr>
                <w:rFonts w:cs="Tahoma"/>
                <w:sz w:val="16"/>
                <w:szCs w:val="16"/>
              </w:rPr>
              <w:t>-00</w:t>
            </w:r>
          </w:p>
        </w:tc>
      </w:tr>
      <w:tr w:rsidR="008843B3" w:rsidRPr="00E70A26" w:rsidTr="000E4DEA">
        <w:trPr>
          <w:trHeight w:val="363"/>
          <w:jc w:val="center"/>
        </w:trPr>
        <w:tc>
          <w:tcPr>
            <w:tcW w:w="621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843B3" w:rsidRPr="00E70A26" w:rsidRDefault="008843B3" w:rsidP="00B00205">
            <w:pPr>
              <w:keepNext/>
              <w:widowControl w:val="0"/>
              <w:suppressAutoHyphens/>
              <w:snapToGrid w:val="0"/>
              <w:rPr>
                <w:rFonts w:eastAsia="Arial Unicode MS" w:cs="Tahoma"/>
                <w:sz w:val="16"/>
                <w:szCs w:val="16"/>
              </w:rPr>
            </w:pPr>
            <w:r w:rsidRPr="00E70A26">
              <w:rPr>
                <w:rFonts w:eastAsia="Arial Unicode MS" w:cs="Tahoma"/>
                <w:sz w:val="16"/>
                <w:szCs w:val="16"/>
              </w:rPr>
              <w:t xml:space="preserve">ПРР на станции по прибытию/отправлению  КП </w:t>
            </w:r>
            <w:r w:rsidR="00B00205" w:rsidRPr="00E70A26">
              <w:rPr>
                <w:rFonts w:eastAsia="Arial Unicode MS" w:cs="Tahoma"/>
                <w:sz w:val="16"/>
                <w:szCs w:val="16"/>
              </w:rPr>
              <w:t>(конт.поезд)</w:t>
            </w:r>
          </w:p>
        </w:tc>
        <w:tc>
          <w:tcPr>
            <w:tcW w:w="17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843B3" w:rsidRPr="00E70A26" w:rsidRDefault="00B00205" w:rsidP="00F0026E">
            <w:pPr>
              <w:snapToGrid w:val="0"/>
              <w:jc w:val="center"/>
              <w:rPr>
                <w:rFonts w:cs="Tahoma"/>
                <w:sz w:val="16"/>
                <w:szCs w:val="16"/>
              </w:rPr>
            </w:pPr>
            <w:r w:rsidRPr="00E70A26">
              <w:rPr>
                <w:rFonts w:cs="Tahoma"/>
                <w:sz w:val="16"/>
                <w:szCs w:val="16"/>
              </w:rPr>
              <w:t>1</w:t>
            </w:r>
            <w:r w:rsidR="00F0026E" w:rsidRPr="00E70A26">
              <w:rPr>
                <w:rFonts w:cs="Tahoma"/>
                <w:sz w:val="16"/>
                <w:szCs w:val="16"/>
              </w:rPr>
              <w:t>525</w:t>
            </w:r>
            <w:r w:rsidR="008843B3" w:rsidRPr="00E70A26">
              <w:rPr>
                <w:rFonts w:cs="Tahoma"/>
                <w:sz w:val="16"/>
                <w:szCs w:val="16"/>
              </w:rPr>
              <w:t>0-00</w:t>
            </w:r>
          </w:p>
        </w:tc>
        <w:tc>
          <w:tcPr>
            <w:tcW w:w="19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43B3" w:rsidRPr="00E70A26" w:rsidRDefault="00B00205" w:rsidP="00F0026E">
            <w:pPr>
              <w:snapToGrid w:val="0"/>
              <w:jc w:val="center"/>
              <w:rPr>
                <w:rFonts w:cs="Tahoma"/>
                <w:sz w:val="16"/>
                <w:szCs w:val="16"/>
              </w:rPr>
            </w:pPr>
            <w:r w:rsidRPr="00E70A26">
              <w:rPr>
                <w:rFonts w:cs="Tahoma"/>
                <w:sz w:val="16"/>
                <w:szCs w:val="16"/>
              </w:rPr>
              <w:t>1</w:t>
            </w:r>
            <w:r w:rsidR="00F0026E" w:rsidRPr="00E70A26">
              <w:rPr>
                <w:rFonts w:cs="Tahoma"/>
                <w:sz w:val="16"/>
                <w:szCs w:val="16"/>
              </w:rPr>
              <w:t>9610</w:t>
            </w:r>
            <w:r w:rsidR="008843B3" w:rsidRPr="00E70A26">
              <w:rPr>
                <w:rFonts w:cs="Tahoma"/>
                <w:sz w:val="16"/>
                <w:szCs w:val="16"/>
              </w:rPr>
              <w:t>-00</w:t>
            </w:r>
          </w:p>
        </w:tc>
      </w:tr>
      <w:tr w:rsidR="000D5ACC" w:rsidRPr="00E70A26" w:rsidTr="005422C2">
        <w:trPr>
          <w:trHeight w:val="363"/>
          <w:jc w:val="center"/>
        </w:trPr>
        <w:tc>
          <w:tcPr>
            <w:tcW w:w="621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D5ACC" w:rsidRPr="00E70A26" w:rsidRDefault="000D5ACC" w:rsidP="000D5ACC">
            <w:pPr>
              <w:keepNext/>
              <w:widowControl w:val="0"/>
              <w:suppressAutoHyphens/>
              <w:snapToGrid w:val="0"/>
              <w:rPr>
                <w:rFonts w:eastAsia="Arial Unicode MS" w:cs="Tahoma"/>
                <w:sz w:val="16"/>
                <w:szCs w:val="16"/>
              </w:rPr>
            </w:pPr>
            <w:r w:rsidRPr="00E70A26">
              <w:rPr>
                <w:rFonts w:eastAsia="Arial Unicode MS" w:cs="Tahoma"/>
                <w:sz w:val="16"/>
                <w:szCs w:val="16"/>
              </w:rPr>
              <w:t>ПРР на станции «Круглое поле»</w:t>
            </w:r>
            <w:r w:rsidR="00DC7A3F" w:rsidRPr="00E70A26">
              <w:rPr>
                <w:rFonts w:eastAsia="Arial Unicode MS" w:cs="Tahoma"/>
                <w:sz w:val="16"/>
                <w:szCs w:val="16"/>
              </w:rPr>
              <w:t>, «Тихоново»</w:t>
            </w:r>
            <w:r w:rsidR="008562D2" w:rsidRPr="00E70A26">
              <w:rPr>
                <w:rFonts w:eastAsia="Arial Unicode MS" w:cs="Tahoma"/>
                <w:sz w:val="16"/>
                <w:szCs w:val="16"/>
              </w:rPr>
              <w:t xml:space="preserve"> по прибытию</w:t>
            </w:r>
          </w:p>
        </w:tc>
        <w:tc>
          <w:tcPr>
            <w:tcW w:w="365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5ACC" w:rsidRPr="00E70A26" w:rsidRDefault="000D5ACC" w:rsidP="00080494">
            <w:pPr>
              <w:snapToGrid w:val="0"/>
              <w:jc w:val="center"/>
              <w:rPr>
                <w:rFonts w:cs="Tahoma"/>
                <w:sz w:val="16"/>
                <w:szCs w:val="16"/>
              </w:rPr>
            </w:pPr>
            <w:r w:rsidRPr="00E70A26">
              <w:rPr>
                <w:rFonts w:cs="Tahoma"/>
                <w:sz w:val="16"/>
                <w:szCs w:val="16"/>
              </w:rPr>
              <w:t>25000-00</w:t>
            </w:r>
          </w:p>
        </w:tc>
      </w:tr>
      <w:tr w:rsidR="00E70A26" w:rsidRPr="00E70A26" w:rsidTr="000E4DEA">
        <w:trPr>
          <w:trHeight w:val="363"/>
          <w:jc w:val="center"/>
        </w:trPr>
        <w:tc>
          <w:tcPr>
            <w:tcW w:w="621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70A26" w:rsidRPr="00E70A26" w:rsidRDefault="00E70A26" w:rsidP="00080494">
            <w:pPr>
              <w:keepNext/>
              <w:widowControl w:val="0"/>
              <w:suppressAutoHyphens/>
              <w:snapToGrid w:val="0"/>
              <w:rPr>
                <w:rFonts w:eastAsia="Arial Unicode MS" w:cs="Tahoma"/>
                <w:sz w:val="16"/>
                <w:szCs w:val="16"/>
              </w:rPr>
            </w:pPr>
            <w:r w:rsidRPr="00E70A26">
              <w:rPr>
                <w:rFonts w:eastAsia="Arial Unicode MS" w:cs="Tahoma"/>
                <w:sz w:val="16"/>
                <w:szCs w:val="16"/>
              </w:rPr>
              <w:t>ПРР в ЗТК/СВХ</w:t>
            </w:r>
          </w:p>
        </w:tc>
        <w:tc>
          <w:tcPr>
            <w:tcW w:w="17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70A26" w:rsidRPr="00E70A26" w:rsidRDefault="00E70A26" w:rsidP="00080494">
            <w:pPr>
              <w:keepNext/>
              <w:snapToGrid w:val="0"/>
              <w:jc w:val="center"/>
              <w:rPr>
                <w:rFonts w:cs="Tahoma"/>
                <w:sz w:val="16"/>
                <w:szCs w:val="16"/>
              </w:rPr>
            </w:pPr>
            <w:r w:rsidRPr="00E70A26">
              <w:rPr>
                <w:rFonts w:cs="Tahoma"/>
                <w:sz w:val="16"/>
                <w:szCs w:val="16"/>
              </w:rPr>
              <w:t>2845</w:t>
            </w:r>
          </w:p>
        </w:tc>
        <w:tc>
          <w:tcPr>
            <w:tcW w:w="19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0A26" w:rsidRPr="00E70A26" w:rsidRDefault="00E70A26" w:rsidP="00BB2E3E">
            <w:pPr>
              <w:keepNext/>
              <w:snapToGrid w:val="0"/>
              <w:jc w:val="center"/>
              <w:rPr>
                <w:rFonts w:cs="Tahoma"/>
                <w:sz w:val="16"/>
                <w:szCs w:val="16"/>
              </w:rPr>
            </w:pPr>
            <w:r w:rsidRPr="00E70A26">
              <w:rPr>
                <w:rFonts w:cs="Tahoma"/>
                <w:sz w:val="16"/>
                <w:szCs w:val="16"/>
              </w:rPr>
              <w:t>4115</w:t>
            </w:r>
          </w:p>
        </w:tc>
      </w:tr>
      <w:tr w:rsidR="008843B3" w:rsidRPr="00E70A26" w:rsidTr="000E4DEA">
        <w:trPr>
          <w:trHeight w:val="363"/>
          <w:jc w:val="center"/>
        </w:trPr>
        <w:tc>
          <w:tcPr>
            <w:tcW w:w="621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843B3" w:rsidRPr="00E70A26" w:rsidRDefault="008843B3" w:rsidP="00080494">
            <w:pPr>
              <w:keepNext/>
              <w:widowControl w:val="0"/>
              <w:suppressAutoHyphens/>
              <w:snapToGrid w:val="0"/>
              <w:rPr>
                <w:rFonts w:eastAsia="Arial Unicode MS" w:cs="Tahoma"/>
                <w:sz w:val="16"/>
                <w:szCs w:val="16"/>
              </w:rPr>
            </w:pPr>
            <w:r w:rsidRPr="00E70A26">
              <w:rPr>
                <w:rFonts w:eastAsia="Arial Unicode MS" w:cs="Tahoma"/>
                <w:sz w:val="16"/>
                <w:szCs w:val="16"/>
              </w:rPr>
              <w:t>Раскрепление контейнера из полувагона и очистка полувагона</w:t>
            </w:r>
          </w:p>
        </w:tc>
        <w:tc>
          <w:tcPr>
            <w:tcW w:w="17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843B3" w:rsidRPr="00E70A26" w:rsidRDefault="00BB2E3E" w:rsidP="00080494">
            <w:pPr>
              <w:keepNext/>
              <w:snapToGrid w:val="0"/>
              <w:jc w:val="center"/>
              <w:rPr>
                <w:rFonts w:cs="Tahoma"/>
                <w:sz w:val="16"/>
                <w:szCs w:val="16"/>
              </w:rPr>
            </w:pPr>
            <w:r w:rsidRPr="00E70A26">
              <w:rPr>
                <w:rFonts w:cs="Tahoma"/>
                <w:sz w:val="16"/>
                <w:szCs w:val="16"/>
              </w:rPr>
              <w:t>120</w:t>
            </w:r>
            <w:r w:rsidR="008843B3" w:rsidRPr="00E70A26">
              <w:rPr>
                <w:rFonts w:cs="Tahoma"/>
                <w:sz w:val="16"/>
                <w:szCs w:val="16"/>
              </w:rPr>
              <w:t>00-00</w:t>
            </w:r>
          </w:p>
        </w:tc>
        <w:tc>
          <w:tcPr>
            <w:tcW w:w="19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43B3" w:rsidRPr="00E70A26" w:rsidRDefault="00B00205" w:rsidP="00BB2E3E">
            <w:pPr>
              <w:keepNext/>
              <w:snapToGrid w:val="0"/>
              <w:jc w:val="center"/>
              <w:rPr>
                <w:rFonts w:cs="Tahoma"/>
                <w:sz w:val="16"/>
                <w:szCs w:val="16"/>
              </w:rPr>
            </w:pPr>
            <w:r w:rsidRPr="00E70A26">
              <w:rPr>
                <w:rFonts w:cs="Tahoma"/>
                <w:sz w:val="16"/>
                <w:szCs w:val="16"/>
              </w:rPr>
              <w:t>1</w:t>
            </w:r>
            <w:r w:rsidR="00BB2E3E" w:rsidRPr="00E70A26">
              <w:rPr>
                <w:rFonts w:cs="Tahoma"/>
                <w:sz w:val="16"/>
                <w:szCs w:val="16"/>
              </w:rPr>
              <w:t>5</w:t>
            </w:r>
            <w:r w:rsidR="008843B3" w:rsidRPr="00E70A26">
              <w:rPr>
                <w:rFonts w:cs="Tahoma"/>
                <w:sz w:val="16"/>
                <w:szCs w:val="16"/>
              </w:rPr>
              <w:t>000-00</w:t>
            </w:r>
          </w:p>
        </w:tc>
      </w:tr>
      <w:tr w:rsidR="000018C7" w:rsidRPr="00E70A26" w:rsidTr="00996848">
        <w:trPr>
          <w:trHeight w:val="363"/>
          <w:jc w:val="center"/>
        </w:trPr>
        <w:tc>
          <w:tcPr>
            <w:tcW w:w="6212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0018C7" w:rsidRPr="00E70A26" w:rsidRDefault="000018C7" w:rsidP="000018C7">
            <w:pPr>
              <w:keepNext/>
              <w:widowControl w:val="0"/>
              <w:suppressAutoHyphens/>
              <w:snapToGrid w:val="0"/>
              <w:rPr>
                <w:rFonts w:eastAsia="Arial Unicode MS" w:cs="Tahoma"/>
                <w:sz w:val="16"/>
                <w:szCs w:val="16"/>
              </w:rPr>
            </w:pPr>
            <w:r>
              <w:rPr>
                <w:rFonts w:eastAsia="Arial Unicode MS" w:cs="Tahoma"/>
                <w:sz w:val="16"/>
                <w:szCs w:val="16"/>
              </w:rPr>
              <w:t>П</w:t>
            </w:r>
            <w:r w:rsidRPr="000018C7">
              <w:rPr>
                <w:rFonts w:eastAsia="Arial Unicode MS" w:cs="Tahoma"/>
                <w:sz w:val="16"/>
                <w:szCs w:val="16"/>
              </w:rPr>
              <w:t>одача-уборка вагона</w:t>
            </w:r>
            <w:r>
              <w:rPr>
                <w:rFonts w:eastAsia="Arial Unicode MS" w:cs="Tahoma"/>
                <w:sz w:val="16"/>
                <w:szCs w:val="16"/>
              </w:rPr>
              <w:t xml:space="preserve"> </w:t>
            </w:r>
            <w:r w:rsidRPr="00E70A26">
              <w:rPr>
                <w:rFonts w:eastAsia="Arial Unicode MS" w:cs="Tahoma"/>
                <w:sz w:val="16"/>
                <w:szCs w:val="16"/>
              </w:rPr>
              <w:t>на станции</w:t>
            </w:r>
            <w:r>
              <w:rPr>
                <w:rFonts w:eastAsia="Arial Unicode MS" w:cs="Tahoma"/>
                <w:sz w:val="16"/>
                <w:szCs w:val="16"/>
              </w:rPr>
              <w:t xml:space="preserve"> «Тольятти», «Жигулевское море»</w:t>
            </w:r>
          </w:p>
        </w:tc>
        <w:tc>
          <w:tcPr>
            <w:tcW w:w="3658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018C7" w:rsidRPr="00E70A26" w:rsidRDefault="000018C7" w:rsidP="00F0026E">
            <w:pPr>
              <w:snapToGrid w:val="0"/>
              <w:jc w:val="center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12000</w:t>
            </w:r>
          </w:p>
        </w:tc>
      </w:tr>
      <w:tr w:rsidR="008843B3" w:rsidRPr="00E70A26" w:rsidTr="000E4DEA">
        <w:trPr>
          <w:trHeight w:val="363"/>
          <w:jc w:val="center"/>
        </w:trPr>
        <w:tc>
          <w:tcPr>
            <w:tcW w:w="6212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8843B3" w:rsidRPr="00E70A26" w:rsidRDefault="008843B3" w:rsidP="00080494">
            <w:pPr>
              <w:keepNext/>
              <w:widowControl w:val="0"/>
              <w:suppressAutoHyphens/>
              <w:snapToGrid w:val="0"/>
              <w:rPr>
                <w:rFonts w:eastAsia="Arial Unicode MS" w:cs="Tahoma"/>
                <w:sz w:val="16"/>
                <w:szCs w:val="16"/>
              </w:rPr>
            </w:pPr>
            <w:r w:rsidRPr="00E70A26">
              <w:rPr>
                <w:rFonts w:eastAsia="Arial Unicode MS" w:cs="Tahoma"/>
                <w:sz w:val="16"/>
                <w:szCs w:val="16"/>
              </w:rPr>
              <w:t>Хранение груженого контейнера на станции за сутки</w:t>
            </w:r>
          </w:p>
        </w:tc>
        <w:tc>
          <w:tcPr>
            <w:tcW w:w="1721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8843B3" w:rsidRPr="00E70A26" w:rsidRDefault="00F0026E" w:rsidP="00080494">
            <w:pPr>
              <w:snapToGrid w:val="0"/>
              <w:jc w:val="center"/>
              <w:rPr>
                <w:rFonts w:cs="Tahoma"/>
                <w:sz w:val="16"/>
                <w:szCs w:val="16"/>
              </w:rPr>
            </w:pPr>
            <w:r w:rsidRPr="00E70A26">
              <w:rPr>
                <w:rFonts w:cs="Tahoma"/>
                <w:sz w:val="16"/>
                <w:szCs w:val="16"/>
              </w:rPr>
              <w:t>86</w:t>
            </w:r>
            <w:r w:rsidR="008843B3" w:rsidRPr="00E70A26">
              <w:rPr>
                <w:rFonts w:cs="Tahoma"/>
                <w:sz w:val="16"/>
                <w:szCs w:val="16"/>
              </w:rPr>
              <w:t>0-00</w:t>
            </w:r>
          </w:p>
        </w:tc>
        <w:tc>
          <w:tcPr>
            <w:tcW w:w="193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843B3" w:rsidRPr="00E70A26" w:rsidRDefault="00B00205" w:rsidP="00F0026E">
            <w:pPr>
              <w:snapToGrid w:val="0"/>
              <w:jc w:val="center"/>
              <w:rPr>
                <w:rFonts w:cs="Tahoma"/>
                <w:sz w:val="16"/>
                <w:szCs w:val="16"/>
              </w:rPr>
            </w:pPr>
            <w:r w:rsidRPr="00E70A26">
              <w:rPr>
                <w:rFonts w:cs="Tahoma"/>
                <w:sz w:val="16"/>
                <w:szCs w:val="16"/>
              </w:rPr>
              <w:t>1</w:t>
            </w:r>
            <w:r w:rsidR="00F0026E" w:rsidRPr="00E70A26">
              <w:rPr>
                <w:rFonts w:cs="Tahoma"/>
                <w:sz w:val="16"/>
                <w:szCs w:val="16"/>
              </w:rPr>
              <w:t>72</w:t>
            </w:r>
            <w:r w:rsidR="008843B3" w:rsidRPr="00E70A26">
              <w:rPr>
                <w:rFonts w:cs="Tahoma"/>
                <w:sz w:val="16"/>
                <w:szCs w:val="16"/>
              </w:rPr>
              <w:t>0-00</w:t>
            </w:r>
          </w:p>
        </w:tc>
      </w:tr>
      <w:tr w:rsidR="00472FF4" w:rsidRPr="00E70A26" w:rsidTr="000E4DEA">
        <w:trPr>
          <w:trHeight w:val="363"/>
          <w:jc w:val="center"/>
        </w:trPr>
        <w:tc>
          <w:tcPr>
            <w:tcW w:w="621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472FF4" w:rsidRPr="00E70A26" w:rsidRDefault="00472FF4" w:rsidP="00080494">
            <w:pPr>
              <w:keepNext/>
              <w:widowControl w:val="0"/>
              <w:suppressAutoHyphens/>
              <w:snapToGrid w:val="0"/>
              <w:rPr>
                <w:rFonts w:eastAsia="Arial Unicode MS" w:cs="Tahoma"/>
                <w:sz w:val="16"/>
                <w:szCs w:val="16"/>
              </w:rPr>
            </w:pPr>
            <w:r w:rsidRPr="00E70A26">
              <w:rPr>
                <w:rFonts w:eastAsia="Arial Unicode MS" w:cs="Tahoma"/>
                <w:sz w:val="16"/>
                <w:szCs w:val="16"/>
              </w:rPr>
              <w:t>Хранение груженого КТК с опасным грузом на вагоне за сутки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472FF4" w:rsidRPr="00E70A26" w:rsidRDefault="00F0026E" w:rsidP="00B00205">
            <w:pPr>
              <w:snapToGrid w:val="0"/>
              <w:jc w:val="center"/>
              <w:rPr>
                <w:rFonts w:cs="Tahoma"/>
                <w:sz w:val="16"/>
                <w:szCs w:val="16"/>
              </w:rPr>
            </w:pPr>
            <w:r w:rsidRPr="00E70A26">
              <w:rPr>
                <w:rFonts w:cs="Tahoma"/>
                <w:sz w:val="16"/>
                <w:szCs w:val="16"/>
              </w:rPr>
              <w:t>423</w:t>
            </w:r>
            <w:r w:rsidR="00472FF4" w:rsidRPr="00E70A26">
              <w:rPr>
                <w:rFonts w:cs="Tahoma"/>
                <w:sz w:val="16"/>
                <w:szCs w:val="16"/>
              </w:rPr>
              <w:t>0-00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2FF4" w:rsidRPr="00E70A26" w:rsidRDefault="00B00205" w:rsidP="00F0026E">
            <w:pPr>
              <w:snapToGrid w:val="0"/>
              <w:jc w:val="center"/>
              <w:rPr>
                <w:rFonts w:cs="Tahoma"/>
                <w:sz w:val="16"/>
                <w:szCs w:val="16"/>
              </w:rPr>
            </w:pPr>
            <w:r w:rsidRPr="00E70A26">
              <w:rPr>
                <w:rFonts w:cs="Tahoma"/>
                <w:sz w:val="16"/>
                <w:szCs w:val="16"/>
              </w:rPr>
              <w:t>6</w:t>
            </w:r>
            <w:r w:rsidR="00F0026E" w:rsidRPr="00E70A26">
              <w:rPr>
                <w:rFonts w:cs="Tahoma"/>
                <w:sz w:val="16"/>
                <w:szCs w:val="16"/>
              </w:rPr>
              <w:t>65</w:t>
            </w:r>
            <w:r w:rsidRPr="00E70A26">
              <w:rPr>
                <w:rFonts w:cs="Tahoma"/>
                <w:sz w:val="16"/>
                <w:szCs w:val="16"/>
              </w:rPr>
              <w:t>0</w:t>
            </w:r>
            <w:r w:rsidR="00472FF4" w:rsidRPr="00E70A26">
              <w:rPr>
                <w:rFonts w:cs="Tahoma"/>
                <w:sz w:val="16"/>
                <w:szCs w:val="16"/>
              </w:rPr>
              <w:t>-00</w:t>
            </w:r>
          </w:p>
        </w:tc>
      </w:tr>
      <w:tr w:rsidR="008843B3" w:rsidRPr="00E70A26" w:rsidTr="000E4DEA">
        <w:trPr>
          <w:trHeight w:val="363"/>
          <w:jc w:val="center"/>
        </w:trPr>
        <w:tc>
          <w:tcPr>
            <w:tcW w:w="621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843B3" w:rsidRPr="00E70A26" w:rsidRDefault="008843B3" w:rsidP="00080494">
            <w:pPr>
              <w:keepNext/>
              <w:widowControl w:val="0"/>
              <w:suppressAutoHyphens/>
              <w:snapToGrid w:val="0"/>
              <w:rPr>
                <w:rFonts w:eastAsia="Arial Unicode MS" w:cs="Tahoma"/>
                <w:sz w:val="16"/>
                <w:szCs w:val="16"/>
              </w:rPr>
            </w:pPr>
            <w:r w:rsidRPr="00E70A26">
              <w:rPr>
                <w:rFonts w:eastAsia="Arial Unicode MS" w:cs="Tahoma"/>
                <w:sz w:val="16"/>
                <w:szCs w:val="16"/>
              </w:rPr>
              <w:t>Хранение порожнего контейнера на станции за сутки</w:t>
            </w:r>
          </w:p>
        </w:tc>
        <w:tc>
          <w:tcPr>
            <w:tcW w:w="17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843B3" w:rsidRPr="00E70A26" w:rsidRDefault="008758F8" w:rsidP="00B00205">
            <w:pPr>
              <w:snapToGrid w:val="0"/>
              <w:jc w:val="center"/>
              <w:rPr>
                <w:rFonts w:cs="Tahoma"/>
                <w:sz w:val="16"/>
                <w:szCs w:val="16"/>
              </w:rPr>
            </w:pPr>
            <w:r w:rsidRPr="00E70A26">
              <w:rPr>
                <w:rFonts w:cs="Tahoma"/>
                <w:sz w:val="16"/>
                <w:szCs w:val="16"/>
              </w:rPr>
              <w:t>63</w:t>
            </w:r>
            <w:r w:rsidR="008843B3" w:rsidRPr="00E70A26">
              <w:rPr>
                <w:rFonts w:cs="Tahoma"/>
                <w:sz w:val="16"/>
                <w:szCs w:val="16"/>
              </w:rPr>
              <w:t>0-00</w:t>
            </w:r>
          </w:p>
        </w:tc>
        <w:tc>
          <w:tcPr>
            <w:tcW w:w="19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43B3" w:rsidRPr="00E70A26" w:rsidRDefault="008758F8" w:rsidP="00080494">
            <w:pPr>
              <w:snapToGrid w:val="0"/>
              <w:jc w:val="center"/>
              <w:rPr>
                <w:rFonts w:cs="Tahoma"/>
                <w:sz w:val="16"/>
                <w:szCs w:val="16"/>
              </w:rPr>
            </w:pPr>
            <w:r w:rsidRPr="00E70A26">
              <w:rPr>
                <w:rFonts w:cs="Tahoma"/>
                <w:sz w:val="16"/>
                <w:szCs w:val="16"/>
              </w:rPr>
              <w:t>125</w:t>
            </w:r>
            <w:r w:rsidR="008843B3" w:rsidRPr="00E70A26">
              <w:rPr>
                <w:rFonts w:cs="Tahoma"/>
                <w:sz w:val="16"/>
                <w:szCs w:val="16"/>
              </w:rPr>
              <w:t>0-00</w:t>
            </w:r>
          </w:p>
        </w:tc>
      </w:tr>
      <w:tr w:rsidR="008843B3" w:rsidRPr="00E70A26" w:rsidTr="000E4DEA">
        <w:trPr>
          <w:trHeight w:val="363"/>
          <w:jc w:val="center"/>
        </w:trPr>
        <w:tc>
          <w:tcPr>
            <w:tcW w:w="6212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8843B3" w:rsidRPr="00E70A26" w:rsidRDefault="008843B3" w:rsidP="00080494">
            <w:pPr>
              <w:keepNext/>
              <w:widowControl w:val="0"/>
              <w:suppressAutoHyphens/>
              <w:snapToGrid w:val="0"/>
              <w:rPr>
                <w:rFonts w:eastAsia="Arial Unicode MS" w:cs="Tahoma"/>
                <w:sz w:val="16"/>
                <w:szCs w:val="16"/>
              </w:rPr>
            </w:pPr>
            <w:r w:rsidRPr="00E70A26">
              <w:rPr>
                <w:rFonts w:eastAsia="Arial Unicode MS" w:cs="Tahoma"/>
                <w:sz w:val="16"/>
                <w:szCs w:val="16"/>
              </w:rPr>
              <w:t>Хранение контейнера на ЗТК/СВХ</w:t>
            </w:r>
          </w:p>
        </w:tc>
        <w:tc>
          <w:tcPr>
            <w:tcW w:w="1721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8843B3" w:rsidRPr="00E70A26" w:rsidRDefault="00B00205" w:rsidP="008758F8">
            <w:pPr>
              <w:snapToGrid w:val="0"/>
              <w:jc w:val="center"/>
              <w:rPr>
                <w:rFonts w:cs="Tahoma"/>
                <w:sz w:val="16"/>
                <w:szCs w:val="16"/>
              </w:rPr>
            </w:pPr>
            <w:r w:rsidRPr="00E70A26">
              <w:rPr>
                <w:rFonts w:cs="Tahoma"/>
                <w:sz w:val="16"/>
                <w:szCs w:val="16"/>
              </w:rPr>
              <w:t>5</w:t>
            </w:r>
            <w:r w:rsidR="008758F8" w:rsidRPr="00E70A26">
              <w:rPr>
                <w:rFonts w:cs="Tahoma"/>
                <w:sz w:val="16"/>
                <w:szCs w:val="16"/>
              </w:rPr>
              <w:t>93</w:t>
            </w:r>
            <w:r w:rsidR="008843B3" w:rsidRPr="00E70A26">
              <w:rPr>
                <w:rFonts w:cs="Tahoma"/>
                <w:sz w:val="16"/>
                <w:szCs w:val="16"/>
              </w:rPr>
              <w:t>0-00</w:t>
            </w:r>
          </w:p>
        </w:tc>
        <w:tc>
          <w:tcPr>
            <w:tcW w:w="193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843B3" w:rsidRPr="00E70A26" w:rsidRDefault="00B00205" w:rsidP="008758F8">
            <w:pPr>
              <w:snapToGrid w:val="0"/>
              <w:jc w:val="center"/>
              <w:rPr>
                <w:rFonts w:cs="Tahoma"/>
                <w:sz w:val="16"/>
                <w:szCs w:val="16"/>
              </w:rPr>
            </w:pPr>
            <w:r w:rsidRPr="00E70A26">
              <w:rPr>
                <w:rFonts w:cs="Tahoma"/>
                <w:sz w:val="16"/>
                <w:szCs w:val="16"/>
              </w:rPr>
              <w:t>1</w:t>
            </w:r>
            <w:r w:rsidR="008758F8" w:rsidRPr="00E70A26">
              <w:rPr>
                <w:rFonts w:cs="Tahoma"/>
                <w:sz w:val="16"/>
                <w:szCs w:val="16"/>
              </w:rPr>
              <w:t>186</w:t>
            </w:r>
            <w:r w:rsidR="008843B3" w:rsidRPr="00E70A26">
              <w:rPr>
                <w:rFonts w:cs="Tahoma"/>
                <w:sz w:val="16"/>
                <w:szCs w:val="16"/>
              </w:rPr>
              <w:t>0-00</w:t>
            </w:r>
          </w:p>
        </w:tc>
      </w:tr>
      <w:tr w:rsidR="000E4DEA" w:rsidRPr="00E70A26" w:rsidTr="000E4DEA">
        <w:trPr>
          <w:trHeight w:val="363"/>
          <w:jc w:val="center"/>
        </w:trPr>
        <w:tc>
          <w:tcPr>
            <w:tcW w:w="621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0E4DEA" w:rsidRPr="00E70A26" w:rsidRDefault="000E4DEA" w:rsidP="00080494">
            <w:pPr>
              <w:keepNext/>
              <w:widowControl w:val="0"/>
              <w:suppressAutoHyphens/>
              <w:snapToGrid w:val="0"/>
              <w:rPr>
                <w:rFonts w:eastAsia="Arial Unicode MS" w:cs="Tahoma"/>
                <w:sz w:val="16"/>
                <w:szCs w:val="16"/>
              </w:rPr>
            </w:pPr>
            <w:r w:rsidRPr="00E70A26">
              <w:rPr>
                <w:rFonts w:eastAsia="Arial Unicode MS" w:cs="Tahoma"/>
                <w:sz w:val="16"/>
                <w:szCs w:val="16"/>
              </w:rPr>
              <w:t>Пользование КТК ПАО «ТрансКонтейнер» с 4-ых суток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0E4DEA" w:rsidRPr="00E70A26" w:rsidRDefault="00956D48" w:rsidP="00080494">
            <w:pPr>
              <w:snapToGrid w:val="0"/>
              <w:jc w:val="center"/>
              <w:rPr>
                <w:rFonts w:cs="Tahoma"/>
                <w:sz w:val="16"/>
                <w:szCs w:val="16"/>
              </w:rPr>
            </w:pPr>
            <w:r w:rsidRPr="00E70A26">
              <w:rPr>
                <w:rFonts w:cs="Tahoma"/>
                <w:sz w:val="16"/>
                <w:szCs w:val="16"/>
              </w:rPr>
              <w:t>10</w:t>
            </w:r>
            <w:r w:rsidR="00B00205" w:rsidRPr="00E70A26">
              <w:rPr>
                <w:rFonts w:cs="Tahoma"/>
                <w:sz w:val="16"/>
                <w:szCs w:val="16"/>
              </w:rPr>
              <w:t>6</w:t>
            </w:r>
            <w:r w:rsidR="000E4DEA" w:rsidRPr="00E70A26">
              <w:rPr>
                <w:rFonts w:cs="Tahoma"/>
                <w:sz w:val="16"/>
                <w:szCs w:val="16"/>
              </w:rPr>
              <w:t>0-00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4DEA" w:rsidRPr="00E70A26" w:rsidRDefault="00B00205" w:rsidP="00956D48">
            <w:pPr>
              <w:snapToGrid w:val="0"/>
              <w:jc w:val="center"/>
              <w:rPr>
                <w:rFonts w:cs="Tahoma"/>
                <w:sz w:val="16"/>
                <w:szCs w:val="16"/>
              </w:rPr>
            </w:pPr>
            <w:r w:rsidRPr="00E70A26">
              <w:rPr>
                <w:rFonts w:cs="Tahoma"/>
                <w:sz w:val="16"/>
                <w:szCs w:val="16"/>
              </w:rPr>
              <w:t>1</w:t>
            </w:r>
            <w:r w:rsidR="00956D48" w:rsidRPr="00E70A26">
              <w:rPr>
                <w:rFonts w:cs="Tahoma"/>
                <w:sz w:val="16"/>
                <w:szCs w:val="16"/>
              </w:rPr>
              <w:t>84</w:t>
            </w:r>
            <w:r w:rsidR="000E4DEA" w:rsidRPr="00E70A26">
              <w:rPr>
                <w:rFonts w:cs="Tahoma"/>
                <w:sz w:val="16"/>
                <w:szCs w:val="16"/>
              </w:rPr>
              <w:t>0-00</w:t>
            </w:r>
          </w:p>
        </w:tc>
      </w:tr>
      <w:tr w:rsidR="008843B3" w:rsidRPr="00E70A26" w:rsidTr="000E4DEA">
        <w:trPr>
          <w:trHeight w:val="363"/>
          <w:jc w:val="center"/>
        </w:trPr>
        <w:tc>
          <w:tcPr>
            <w:tcW w:w="6212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8843B3" w:rsidRPr="00E70A26" w:rsidRDefault="008843B3" w:rsidP="00080494">
            <w:pPr>
              <w:keepNext/>
              <w:widowControl w:val="0"/>
              <w:suppressAutoHyphens/>
              <w:snapToGrid w:val="0"/>
              <w:rPr>
                <w:rFonts w:eastAsia="Arial Unicode MS" w:cs="Tahoma"/>
                <w:sz w:val="16"/>
                <w:szCs w:val="16"/>
              </w:rPr>
            </w:pPr>
            <w:r w:rsidRPr="00E70A26">
              <w:rPr>
                <w:rFonts w:eastAsia="Arial Unicode MS" w:cs="Tahoma"/>
                <w:sz w:val="16"/>
                <w:szCs w:val="16"/>
              </w:rPr>
              <w:t>Комплекс услуг по: закрытию ВТТ на жд транспорт/открытию ВТТ на автотранспорт</w:t>
            </w:r>
          </w:p>
        </w:tc>
        <w:tc>
          <w:tcPr>
            <w:tcW w:w="365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43B3" w:rsidRPr="00E70A26" w:rsidRDefault="008843B3" w:rsidP="00080494">
            <w:pPr>
              <w:keepNext/>
              <w:snapToGrid w:val="0"/>
              <w:jc w:val="center"/>
              <w:rPr>
                <w:rFonts w:cs="Tahoma"/>
                <w:sz w:val="16"/>
                <w:szCs w:val="16"/>
              </w:rPr>
            </w:pPr>
            <w:r w:rsidRPr="00E70A26">
              <w:rPr>
                <w:rFonts w:cs="Tahoma"/>
                <w:sz w:val="16"/>
                <w:szCs w:val="16"/>
              </w:rPr>
              <w:t>10000-00 / 20000-00</w:t>
            </w:r>
          </w:p>
        </w:tc>
      </w:tr>
      <w:tr w:rsidR="002D5AC7" w:rsidRPr="00E70A26" w:rsidTr="000E4DEA">
        <w:trPr>
          <w:trHeight w:val="363"/>
          <w:jc w:val="center"/>
        </w:trPr>
        <w:tc>
          <w:tcPr>
            <w:tcW w:w="62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2D5AC7" w:rsidRPr="00E70A26" w:rsidRDefault="002D5AC7" w:rsidP="002D5AC7">
            <w:pPr>
              <w:keepNext/>
              <w:widowControl w:val="0"/>
              <w:suppressAutoHyphens/>
              <w:snapToGrid w:val="0"/>
              <w:rPr>
                <w:rFonts w:eastAsia="Arial Unicode MS" w:cs="Tahoma"/>
                <w:sz w:val="16"/>
                <w:szCs w:val="16"/>
              </w:rPr>
            </w:pPr>
            <w:r w:rsidRPr="00E70A26">
              <w:rPr>
                <w:rFonts w:eastAsia="Arial Unicode MS" w:cs="Tahoma"/>
                <w:sz w:val="16"/>
                <w:szCs w:val="16"/>
              </w:rPr>
              <w:t>Таможенное обеспечение для ВТТ</w:t>
            </w:r>
          </w:p>
        </w:tc>
        <w:tc>
          <w:tcPr>
            <w:tcW w:w="3658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D5AC7" w:rsidRPr="00E70A26" w:rsidRDefault="002D5AC7" w:rsidP="002D5AC7">
            <w:pPr>
              <w:keepNext/>
              <w:snapToGrid w:val="0"/>
              <w:rPr>
                <w:rFonts w:cs="Tahoma"/>
                <w:sz w:val="16"/>
                <w:szCs w:val="16"/>
              </w:rPr>
            </w:pPr>
            <w:r w:rsidRPr="00E70A26">
              <w:rPr>
                <w:rFonts w:cs="Tahoma"/>
                <w:sz w:val="16"/>
                <w:szCs w:val="16"/>
              </w:rPr>
              <w:t>0,2% (от стоимости товара по Инвойсу)</w:t>
            </w:r>
          </w:p>
        </w:tc>
      </w:tr>
      <w:tr w:rsidR="002D5AC7" w:rsidRPr="00E70A26" w:rsidTr="000E4DEA">
        <w:trPr>
          <w:trHeight w:val="363"/>
          <w:jc w:val="center"/>
        </w:trPr>
        <w:tc>
          <w:tcPr>
            <w:tcW w:w="621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2D5AC7" w:rsidRPr="00E70A26" w:rsidRDefault="002D5AC7" w:rsidP="003A1048">
            <w:pPr>
              <w:keepNext/>
              <w:widowControl w:val="0"/>
              <w:suppressAutoHyphens/>
              <w:snapToGrid w:val="0"/>
              <w:rPr>
                <w:rFonts w:eastAsia="Arial Unicode MS" w:cs="Tahoma"/>
                <w:sz w:val="16"/>
                <w:szCs w:val="16"/>
              </w:rPr>
            </w:pPr>
            <w:r w:rsidRPr="00E70A26">
              <w:rPr>
                <w:rFonts w:eastAsia="Arial Unicode MS" w:cs="Tahoma"/>
                <w:sz w:val="16"/>
                <w:szCs w:val="16"/>
              </w:rPr>
              <w:t>Перевозка контейнера 1</w:t>
            </w:r>
            <w:r w:rsidR="003A1048">
              <w:rPr>
                <w:rFonts w:eastAsia="Arial Unicode MS" w:cs="Tahoma"/>
                <w:sz w:val="16"/>
                <w:szCs w:val="16"/>
              </w:rPr>
              <w:t>5</w:t>
            </w:r>
            <w:r w:rsidRPr="00E70A26">
              <w:rPr>
                <w:rFonts w:eastAsia="Arial Unicode MS" w:cs="Tahoma"/>
                <w:sz w:val="16"/>
                <w:szCs w:val="16"/>
              </w:rPr>
              <w:t xml:space="preserve">0 рублей за 1 километр </w:t>
            </w:r>
            <w:r w:rsidRPr="00E70A26">
              <w:rPr>
                <w:rFonts w:eastAsia="Arial Unicode MS" w:cs="Tahoma"/>
                <w:b/>
                <w:sz w:val="16"/>
                <w:szCs w:val="16"/>
              </w:rPr>
              <w:t>+</w:t>
            </w:r>
            <w:r w:rsidRPr="00E70A26">
              <w:rPr>
                <w:rFonts w:eastAsia="Arial Unicode MS" w:cs="Tahoma"/>
                <w:sz w:val="16"/>
                <w:szCs w:val="16"/>
              </w:rPr>
              <w:t xml:space="preserve"> подача а/м</w:t>
            </w:r>
          </w:p>
        </w:tc>
        <w:tc>
          <w:tcPr>
            <w:tcW w:w="365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5AC7" w:rsidRPr="00E70A26" w:rsidRDefault="00F04505" w:rsidP="003A1048">
            <w:pPr>
              <w:keepNext/>
              <w:snapToGrid w:val="0"/>
              <w:jc w:val="center"/>
              <w:rPr>
                <w:rFonts w:cs="Tahoma"/>
                <w:sz w:val="16"/>
                <w:szCs w:val="16"/>
              </w:rPr>
            </w:pPr>
            <w:r w:rsidRPr="00E70A26">
              <w:rPr>
                <w:rFonts w:cs="Tahoma"/>
                <w:sz w:val="16"/>
                <w:szCs w:val="16"/>
              </w:rPr>
              <w:t>2</w:t>
            </w:r>
            <w:r w:rsidR="003A1048">
              <w:rPr>
                <w:rFonts w:cs="Tahoma"/>
                <w:sz w:val="16"/>
                <w:szCs w:val="16"/>
              </w:rPr>
              <w:t>2</w:t>
            </w:r>
            <w:r w:rsidRPr="00E70A26">
              <w:rPr>
                <w:rFonts w:cs="Tahoma"/>
                <w:sz w:val="16"/>
                <w:szCs w:val="16"/>
              </w:rPr>
              <w:t>000-00</w:t>
            </w:r>
          </w:p>
        </w:tc>
      </w:tr>
      <w:tr w:rsidR="00BB2E3E" w:rsidRPr="00E70A26" w:rsidTr="000E4DEA">
        <w:trPr>
          <w:trHeight w:val="363"/>
          <w:jc w:val="center"/>
        </w:trPr>
        <w:tc>
          <w:tcPr>
            <w:tcW w:w="621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B2E3E" w:rsidRPr="00E70A26" w:rsidRDefault="00BB2E3E" w:rsidP="002D5AC7">
            <w:pPr>
              <w:keepNext/>
              <w:widowControl w:val="0"/>
              <w:suppressAutoHyphens/>
              <w:snapToGrid w:val="0"/>
              <w:rPr>
                <w:rFonts w:eastAsia="Arial Unicode MS" w:cs="Tahoma"/>
                <w:sz w:val="16"/>
                <w:szCs w:val="16"/>
              </w:rPr>
            </w:pPr>
            <w:r w:rsidRPr="00E70A26">
              <w:rPr>
                <w:rFonts w:eastAsia="Arial Unicode MS" w:cs="Tahoma"/>
                <w:sz w:val="16"/>
                <w:szCs w:val="16"/>
              </w:rPr>
              <w:t>Возврат порожнего контейнера на сторонний терминал</w:t>
            </w:r>
          </w:p>
        </w:tc>
        <w:tc>
          <w:tcPr>
            <w:tcW w:w="365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2E3E" w:rsidRPr="00E70A26" w:rsidRDefault="001C4E73" w:rsidP="002D5AC7">
            <w:pPr>
              <w:keepNext/>
              <w:snapToGrid w:val="0"/>
              <w:jc w:val="center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  <w:lang w:val="en-US"/>
              </w:rPr>
              <w:t>8</w:t>
            </w:r>
            <w:r w:rsidR="00BB2E3E" w:rsidRPr="00E70A26">
              <w:rPr>
                <w:rFonts w:cs="Tahoma"/>
                <w:sz w:val="16"/>
                <w:szCs w:val="16"/>
              </w:rPr>
              <w:t>000-00</w:t>
            </w:r>
          </w:p>
        </w:tc>
      </w:tr>
      <w:tr w:rsidR="002D5AC7" w:rsidRPr="00E70A26" w:rsidTr="000E4DEA">
        <w:trPr>
          <w:trHeight w:val="363"/>
          <w:jc w:val="center"/>
        </w:trPr>
        <w:tc>
          <w:tcPr>
            <w:tcW w:w="621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D5AC7" w:rsidRPr="00E70A26" w:rsidRDefault="002D5AC7" w:rsidP="002D5AC7">
            <w:pPr>
              <w:keepNext/>
              <w:widowControl w:val="0"/>
              <w:suppressAutoHyphens/>
              <w:snapToGrid w:val="0"/>
              <w:rPr>
                <w:rFonts w:eastAsia="Arial Unicode MS" w:cs="Tahoma"/>
                <w:sz w:val="16"/>
                <w:szCs w:val="16"/>
              </w:rPr>
            </w:pPr>
            <w:r w:rsidRPr="00E70A26">
              <w:rPr>
                <w:rFonts w:eastAsia="Arial Unicode MS" w:cs="Tahoma"/>
                <w:sz w:val="16"/>
                <w:szCs w:val="16"/>
              </w:rPr>
              <w:t xml:space="preserve">Надбавка к ставке вывоза за вес брутто контейнера </w:t>
            </w:r>
          </w:p>
          <w:p w:rsidR="002D5AC7" w:rsidRPr="00E70A26" w:rsidRDefault="002D5AC7" w:rsidP="002D5AC7">
            <w:pPr>
              <w:keepNext/>
              <w:widowControl w:val="0"/>
              <w:suppressAutoHyphens/>
              <w:snapToGrid w:val="0"/>
              <w:rPr>
                <w:rFonts w:eastAsia="Arial Unicode MS" w:cs="Tahoma"/>
                <w:sz w:val="16"/>
                <w:szCs w:val="16"/>
              </w:rPr>
            </w:pPr>
            <w:r w:rsidRPr="00E70A26">
              <w:rPr>
                <w:rFonts w:eastAsia="Arial Unicode MS" w:cs="Tahoma"/>
                <w:sz w:val="16"/>
                <w:szCs w:val="16"/>
              </w:rPr>
              <w:t>свыше 20 тонн, за каждую тонну</w:t>
            </w:r>
          </w:p>
        </w:tc>
        <w:tc>
          <w:tcPr>
            <w:tcW w:w="365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5AC7" w:rsidRPr="00E70A26" w:rsidRDefault="002D5AC7" w:rsidP="002D5AC7">
            <w:pPr>
              <w:keepNext/>
              <w:snapToGrid w:val="0"/>
              <w:jc w:val="center"/>
              <w:rPr>
                <w:rFonts w:cs="Tahoma"/>
                <w:sz w:val="16"/>
                <w:szCs w:val="16"/>
              </w:rPr>
            </w:pPr>
            <w:r w:rsidRPr="00E70A26">
              <w:rPr>
                <w:rFonts w:cs="Tahoma"/>
                <w:sz w:val="16"/>
                <w:szCs w:val="16"/>
              </w:rPr>
              <w:t>5%</w:t>
            </w:r>
          </w:p>
        </w:tc>
      </w:tr>
      <w:tr w:rsidR="002D5AC7" w:rsidRPr="00E70A26" w:rsidTr="000E4DEA">
        <w:trPr>
          <w:trHeight w:val="363"/>
          <w:jc w:val="center"/>
        </w:trPr>
        <w:tc>
          <w:tcPr>
            <w:tcW w:w="621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D5AC7" w:rsidRPr="00E70A26" w:rsidRDefault="002D5AC7" w:rsidP="002D5AC7">
            <w:pPr>
              <w:keepNext/>
              <w:widowControl w:val="0"/>
              <w:suppressAutoHyphens/>
              <w:snapToGrid w:val="0"/>
              <w:rPr>
                <w:rFonts w:eastAsia="Arial Unicode MS" w:cs="Tahoma"/>
                <w:sz w:val="16"/>
                <w:szCs w:val="16"/>
              </w:rPr>
            </w:pPr>
            <w:r w:rsidRPr="00E70A26">
              <w:rPr>
                <w:rFonts w:eastAsia="Arial Unicode MS" w:cs="Tahoma"/>
                <w:sz w:val="16"/>
                <w:szCs w:val="16"/>
              </w:rPr>
              <w:t xml:space="preserve">Надбавка к ставке вывоза за вес брутто контейнера </w:t>
            </w:r>
          </w:p>
          <w:p w:rsidR="002D5AC7" w:rsidRPr="00E70A26" w:rsidRDefault="002D5AC7" w:rsidP="002D5AC7">
            <w:pPr>
              <w:keepNext/>
              <w:widowControl w:val="0"/>
              <w:suppressAutoHyphens/>
              <w:snapToGrid w:val="0"/>
              <w:rPr>
                <w:rFonts w:eastAsia="Arial Unicode MS" w:cs="Tahoma"/>
                <w:sz w:val="16"/>
                <w:szCs w:val="16"/>
              </w:rPr>
            </w:pPr>
            <w:r w:rsidRPr="00E70A26">
              <w:rPr>
                <w:rFonts w:eastAsia="Arial Unicode MS" w:cs="Tahoma"/>
                <w:sz w:val="16"/>
                <w:szCs w:val="16"/>
              </w:rPr>
              <w:t>свыше 26 тонн, за каждую тонну</w:t>
            </w:r>
          </w:p>
        </w:tc>
        <w:tc>
          <w:tcPr>
            <w:tcW w:w="365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5AC7" w:rsidRPr="00E70A26" w:rsidRDefault="002D5AC7" w:rsidP="002D5AC7">
            <w:pPr>
              <w:keepNext/>
              <w:snapToGrid w:val="0"/>
              <w:jc w:val="center"/>
              <w:rPr>
                <w:rFonts w:cs="Tahoma"/>
                <w:sz w:val="16"/>
                <w:szCs w:val="16"/>
              </w:rPr>
            </w:pPr>
            <w:r w:rsidRPr="00E70A26">
              <w:rPr>
                <w:rFonts w:cs="Tahoma"/>
                <w:sz w:val="16"/>
                <w:szCs w:val="16"/>
              </w:rPr>
              <w:t>10%</w:t>
            </w:r>
          </w:p>
        </w:tc>
      </w:tr>
      <w:tr w:rsidR="002D5AC7" w:rsidRPr="00E70A26" w:rsidTr="000E4DEA">
        <w:trPr>
          <w:trHeight w:val="363"/>
          <w:jc w:val="center"/>
        </w:trPr>
        <w:tc>
          <w:tcPr>
            <w:tcW w:w="621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D5AC7" w:rsidRPr="00E70A26" w:rsidRDefault="002D5AC7" w:rsidP="002D5AC7">
            <w:pPr>
              <w:keepNext/>
              <w:widowControl w:val="0"/>
              <w:suppressAutoHyphens/>
              <w:snapToGrid w:val="0"/>
              <w:rPr>
                <w:rFonts w:eastAsia="Arial Unicode MS" w:cs="Tahoma"/>
                <w:sz w:val="16"/>
                <w:szCs w:val="16"/>
              </w:rPr>
            </w:pPr>
            <w:r w:rsidRPr="00E70A26">
              <w:rPr>
                <w:rFonts w:eastAsia="Arial Unicode MS" w:cs="Tahoma"/>
                <w:sz w:val="16"/>
                <w:szCs w:val="16"/>
              </w:rPr>
              <w:t xml:space="preserve">Надбавка к ставке вывоза за 5,8,9 класс опасности </w:t>
            </w:r>
          </w:p>
        </w:tc>
        <w:tc>
          <w:tcPr>
            <w:tcW w:w="365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5AC7" w:rsidRPr="00E70A26" w:rsidRDefault="002D5AC7" w:rsidP="002D5AC7">
            <w:pPr>
              <w:keepNext/>
              <w:snapToGrid w:val="0"/>
              <w:jc w:val="center"/>
              <w:rPr>
                <w:rFonts w:cs="Tahoma"/>
                <w:sz w:val="16"/>
                <w:szCs w:val="16"/>
              </w:rPr>
            </w:pPr>
            <w:r w:rsidRPr="00E70A26">
              <w:rPr>
                <w:rFonts w:cs="Tahoma"/>
                <w:sz w:val="16"/>
                <w:szCs w:val="16"/>
              </w:rPr>
              <w:t>100%</w:t>
            </w:r>
          </w:p>
        </w:tc>
      </w:tr>
      <w:tr w:rsidR="002D5AC7" w:rsidRPr="00E70A26" w:rsidTr="000E4DEA">
        <w:trPr>
          <w:trHeight w:val="363"/>
          <w:jc w:val="center"/>
        </w:trPr>
        <w:tc>
          <w:tcPr>
            <w:tcW w:w="621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D5AC7" w:rsidRPr="00E70A26" w:rsidRDefault="002D5AC7" w:rsidP="002D5AC7">
            <w:pPr>
              <w:keepNext/>
              <w:widowControl w:val="0"/>
              <w:suppressAutoHyphens/>
              <w:snapToGrid w:val="0"/>
              <w:rPr>
                <w:rFonts w:eastAsia="Arial Unicode MS" w:cs="Tahoma"/>
                <w:sz w:val="16"/>
                <w:szCs w:val="16"/>
              </w:rPr>
            </w:pPr>
            <w:r w:rsidRPr="00E70A26">
              <w:rPr>
                <w:rFonts w:eastAsia="Arial Unicode MS" w:cs="Tahoma"/>
                <w:sz w:val="16"/>
                <w:szCs w:val="16"/>
              </w:rPr>
              <w:t>Надбавка к ставке вывоза за 2,3,4 класс опасности</w:t>
            </w:r>
          </w:p>
        </w:tc>
        <w:tc>
          <w:tcPr>
            <w:tcW w:w="365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5AC7" w:rsidRPr="00E70A26" w:rsidRDefault="002D5AC7" w:rsidP="002D5AC7">
            <w:pPr>
              <w:keepNext/>
              <w:snapToGrid w:val="0"/>
              <w:jc w:val="center"/>
              <w:rPr>
                <w:rFonts w:cs="Tahoma"/>
                <w:sz w:val="16"/>
                <w:szCs w:val="16"/>
              </w:rPr>
            </w:pPr>
            <w:r w:rsidRPr="00E70A26">
              <w:rPr>
                <w:rFonts w:cs="Tahoma"/>
                <w:sz w:val="16"/>
                <w:szCs w:val="16"/>
              </w:rPr>
              <w:t>150%</w:t>
            </w:r>
          </w:p>
        </w:tc>
      </w:tr>
      <w:tr w:rsidR="002D5AC7" w:rsidRPr="00E70A26" w:rsidTr="000E4DEA">
        <w:trPr>
          <w:trHeight w:val="363"/>
          <w:jc w:val="center"/>
        </w:trPr>
        <w:tc>
          <w:tcPr>
            <w:tcW w:w="621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D5AC7" w:rsidRPr="00E70A26" w:rsidRDefault="002D5AC7" w:rsidP="002D5AC7">
            <w:pPr>
              <w:keepNext/>
              <w:widowControl w:val="0"/>
              <w:suppressAutoHyphens/>
              <w:snapToGrid w:val="0"/>
              <w:rPr>
                <w:rFonts w:eastAsia="Arial Unicode MS" w:cs="Tahoma"/>
                <w:sz w:val="16"/>
                <w:szCs w:val="16"/>
              </w:rPr>
            </w:pPr>
            <w:r w:rsidRPr="00E70A26">
              <w:rPr>
                <w:rFonts w:eastAsia="Arial Unicode MS" w:cs="Tahoma"/>
                <w:sz w:val="16"/>
                <w:szCs w:val="16"/>
              </w:rPr>
              <w:t>Надбавка к ставке вывоза за 1,6,7 класс опасности</w:t>
            </w:r>
          </w:p>
        </w:tc>
        <w:tc>
          <w:tcPr>
            <w:tcW w:w="365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5AC7" w:rsidRPr="00E70A26" w:rsidRDefault="002D5AC7" w:rsidP="002D5AC7">
            <w:pPr>
              <w:keepNext/>
              <w:snapToGrid w:val="0"/>
              <w:jc w:val="center"/>
              <w:rPr>
                <w:rFonts w:cs="Tahoma"/>
                <w:sz w:val="16"/>
                <w:szCs w:val="16"/>
              </w:rPr>
            </w:pPr>
            <w:r w:rsidRPr="00E70A26">
              <w:rPr>
                <w:rFonts w:cs="Tahoma"/>
                <w:sz w:val="16"/>
                <w:szCs w:val="16"/>
              </w:rPr>
              <w:t>200%</w:t>
            </w:r>
          </w:p>
        </w:tc>
      </w:tr>
      <w:tr w:rsidR="002D5AC7" w:rsidRPr="00E70A26" w:rsidTr="000E4DEA">
        <w:trPr>
          <w:trHeight w:val="363"/>
          <w:jc w:val="center"/>
        </w:trPr>
        <w:tc>
          <w:tcPr>
            <w:tcW w:w="621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D5AC7" w:rsidRPr="00E70A26" w:rsidRDefault="002D5AC7" w:rsidP="002D5AC7">
            <w:pPr>
              <w:keepNext/>
              <w:widowControl w:val="0"/>
              <w:autoSpaceDE w:val="0"/>
              <w:autoSpaceDN w:val="0"/>
              <w:adjustRightInd w:val="0"/>
              <w:snapToGrid w:val="0"/>
              <w:rPr>
                <w:rFonts w:cs="Tahoma"/>
                <w:sz w:val="16"/>
                <w:szCs w:val="16"/>
              </w:rPr>
            </w:pPr>
            <w:r w:rsidRPr="00E70A26">
              <w:rPr>
                <w:rFonts w:cs="Tahoma"/>
                <w:sz w:val="16"/>
                <w:szCs w:val="16"/>
              </w:rPr>
              <w:t>Нормативное время простоя а/м под погрузкой + выгрузкой</w:t>
            </w:r>
          </w:p>
        </w:tc>
        <w:tc>
          <w:tcPr>
            <w:tcW w:w="17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D5AC7" w:rsidRPr="00E70A26" w:rsidRDefault="002D5AC7" w:rsidP="002D5AC7">
            <w:pPr>
              <w:keepNext/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cs="Tahoma"/>
                <w:sz w:val="16"/>
                <w:szCs w:val="16"/>
              </w:rPr>
            </w:pPr>
            <w:r w:rsidRPr="00E70A26">
              <w:rPr>
                <w:rFonts w:cs="Tahoma"/>
                <w:sz w:val="16"/>
                <w:szCs w:val="16"/>
              </w:rPr>
              <w:t>2 часа</w:t>
            </w:r>
          </w:p>
        </w:tc>
        <w:tc>
          <w:tcPr>
            <w:tcW w:w="19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5AC7" w:rsidRPr="00E70A26" w:rsidRDefault="002D5AC7" w:rsidP="002D5AC7">
            <w:pPr>
              <w:keepNext/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cs="Tahoma"/>
                <w:sz w:val="16"/>
                <w:szCs w:val="16"/>
              </w:rPr>
            </w:pPr>
            <w:r w:rsidRPr="00E70A26">
              <w:rPr>
                <w:rFonts w:cs="Tahoma"/>
                <w:sz w:val="16"/>
                <w:szCs w:val="16"/>
              </w:rPr>
              <w:t>4 часа</w:t>
            </w:r>
          </w:p>
        </w:tc>
      </w:tr>
      <w:tr w:rsidR="002D5AC7" w:rsidRPr="00E70A26" w:rsidTr="000E4DEA">
        <w:trPr>
          <w:trHeight w:val="363"/>
          <w:jc w:val="center"/>
        </w:trPr>
        <w:tc>
          <w:tcPr>
            <w:tcW w:w="6212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2D5AC7" w:rsidRPr="00E70A26" w:rsidRDefault="002D5AC7" w:rsidP="002D5AC7">
            <w:pPr>
              <w:keepNext/>
              <w:widowControl w:val="0"/>
              <w:autoSpaceDE w:val="0"/>
              <w:autoSpaceDN w:val="0"/>
              <w:adjustRightInd w:val="0"/>
              <w:snapToGrid w:val="0"/>
              <w:rPr>
                <w:rFonts w:cs="Tahoma"/>
                <w:sz w:val="16"/>
                <w:szCs w:val="16"/>
              </w:rPr>
            </w:pPr>
            <w:r w:rsidRPr="00E70A26">
              <w:rPr>
                <w:rFonts w:cs="Tahoma"/>
                <w:sz w:val="16"/>
                <w:szCs w:val="16"/>
              </w:rPr>
              <w:t>Нормативное время простоя а/м с порожним КТК</w:t>
            </w:r>
          </w:p>
        </w:tc>
        <w:tc>
          <w:tcPr>
            <w:tcW w:w="3658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D5AC7" w:rsidRPr="00E70A26" w:rsidRDefault="002D5AC7" w:rsidP="002D5AC7">
            <w:pPr>
              <w:keepNext/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cs="Tahoma"/>
                <w:sz w:val="16"/>
                <w:szCs w:val="16"/>
              </w:rPr>
            </w:pPr>
            <w:r w:rsidRPr="00E70A26">
              <w:rPr>
                <w:rFonts w:cs="Tahoma"/>
                <w:sz w:val="16"/>
                <w:szCs w:val="16"/>
              </w:rPr>
              <w:t>1 час</w:t>
            </w:r>
          </w:p>
        </w:tc>
      </w:tr>
      <w:tr w:rsidR="002D5AC7" w:rsidRPr="00E70A26" w:rsidTr="000E4DEA">
        <w:trPr>
          <w:trHeight w:val="363"/>
          <w:jc w:val="center"/>
        </w:trPr>
        <w:tc>
          <w:tcPr>
            <w:tcW w:w="621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2D5AC7" w:rsidRPr="00E70A26" w:rsidRDefault="002D5AC7" w:rsidP="002D5AC7">
            <w:pPr>
              <w:keepNext/>
              <w:widowControl w:val="0"/>
              <w:autoSpaceDE w:val="0"/>
              <w:autoSpaceDN w:val="0"/>
              <w:adjustRightInd w:val="0"/>
              <w:snapToGrid w:val="0"/>
              <w:rPr>
                <w:rFonts w:cs="Tahoma"/>
                <w:sz w:val="16"/>
                <w:szCs w:val="16"/>
              </w:rPr>
            </w:pPr>
            <w:r w:rsidRPr="00E70A26">
              <w:rPr>
                <w:rFonts w:cs="Tahoma"/>
                <w:sz w:val="16"/>
                <w:szCs w:val="16"/>
              </w:rPr>
              <w:t>Сверхнормативный простой а/м под погрузкой + выгрузкой</w:t>
            </w:r>
          </w:p>
        </w:tc>
        <w:tc>
          <w:tcPr>
            <w:tcW w:w="365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5AC7" w:rsidRPr="00E70A26" w:rsidRDefault="002D5AC7" w:rsidP="002D5AC7">
            <w:pPr>
              <w:keepNext/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cs="Tahoma"/>
                <w:sz w:val="16"/>
                <w:szCs w:val="16"/>
              </w:rPr>
            </w:pPr>
            <w:r w:rsidRPr="00E70A26">
              <w:rPr>
                <w:rFonts w:cs="Tahoma"/>
                <w:sz w:val="16"/>
                <w:szCs w:val="16"/>
              </w:rPr>
              <w:t>3000-00 за каждый час</w:t>
            </w:r>
          </w:p>
        </w:tc>
      </w:tr>
      <w:tr w:rsidR="002D5AC7" w:rsidRPr="00E70A26" w:rsidTr="000E4DEA">
        <w:trPr>
          <w:trHeight w:val="363"/>
          <w:jc w:val="center"/>
        </w:trPr>
        <w:tc>
          <w:tcPr>
            <w:tcW w:w="621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D5AC7" w:rsidRPr="00E70A26" w:rsidRDefault="002D5AC7" w:rsidP="002D5AC7">
            <w:pPr>
              <w:keepNext/>
              <w:widowControl w:val="0"/>
              <w:suppressAutoHyphens/>
              <w:snapToGrid w:val="0"/>
              <w:rPr>
                <w:rFonts w:eastAsia="Arial Unicode MS" w:cs="Tahoma"/>
                <w:sz w:val="16"/>
                <w:szCs w:val="16"/>
              </w:rPr>
            </w:pPr>
            <w:r w:rsidRPr="00E70A26">
              <w:rPr>
                <w:rFonts w:eastAsia="Arial Unicode MS" w:cs="Tahoma"/>
                <w:sz w:val="16"/>
                <w:szCs w:val="16"/>
              </w:rPr>
              <w:t>Пересчет грузовых мест с актом, фото и видео отчетом</w:t>
            </w:r>
          </w:p>
        </w:tc>
        <w:tc>
          <w:tcPr>
            <w:tcW w:w="17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D5AC7" w:rsidRPr="00E70A26" w:rsidRDefault="002D5AC7" w:rsidP="002D5AC7">
            <w:pPr>
              <w:keepNext/>
              <w:snapToGrid w:val="0"/>
              <w:jc w:val="center"/>
              <w:rPr>
                <w:rFonts w:cs="Tahoma"/>
                <w:sz w:val="16"/>
                <w:szCs w:val="16"/>
              </w:rPr>
            </w:pPr>
            <w:r w:rsidRPr="00E70A26">
              <w:rPr>
                <w:rFonts w:cs="Tahoma"/>
                <w:sz w:val="16"/>
                <w:szCs w:val="16"/>
              </w:rPr>
              <w:t>3000-00</w:t>
            </w:r>
          </w:p>
        </w:tc>
        <w:tc>
          <w:tcPr>
            <w:tcW w:w="19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5AC7" w:rsidRPr="00E70A26" w:rsidRDefault="004A654D" w:rsidP="002D5AC7">
            <w:pPr>
              <w:keepNext/>
              <w:snapToGrid w:val="0"/>
              <w:jc w:val="center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1</w:t>
            </w:r>
            <w:r w:rsidR="002D5AC7" w:rsidRPr="00E70A26">
              <w:rPr>
                <w:rFonts w:cs="Tahoma"/>
                <w:sz w:val="16"/>
                <w:szCs w:val="16"/>
              </w:rPr>
              <w:t>5000-00</w:t>
            </w:r>
          </w:p>
        </w:tc>
      </w:tr>
      <w:tr w:rsidR="002D5AC7" w:rsidRPr="00E70A26" w:rsidTr="000E4DEA">
        <w:trPr>
          <w:trHeight w:val="363"/>
          <w:jc w:val="center"/>
        </w:trPr>
        <w:tc>
          <w:tcPr>
            <w:tcW w:w="621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D5AC7" w:rsidRPr="00E70A26" w:rsidRDefault="002D5AC7" w:rsidP="002D5AC7">
            <w:pPr>
              <w:keepNext/>
              <w:widowControl w:val="0"/>
              <w:suppressAutoHyphens/>
              <w:snapToGrid w:val="0"/>
              <w:rPr>
                <w:rFonts w:eastAsia="Arial Unicode MS" w:cs="Tahoma"/>
                <w:sz w:val="16"/>
                <w:szCs w:val="16"/>
              </w:rPr>
            </w:pPr>
            <w:r w:rsidRPr="00E70A26">
              <w:rPr>
                <w:rFonts w:eastAsia="Arial Unicode MS" w:cs="Tahoma"/>
                <w:sz w:val="16"/>
                <w:szCs w:val="16"/>
              </w:rPr>
              <w:t>ЗПУ с установкой на контейнер/ Установка щита в контейнере</w:t>
            </w:r>
          </w:p>
        </w:tc>
        <w:tc>
          <w:tcPr>
            <w:tcW w:w="365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5AC7" w:rsidRPr="00E70A26" w:rsidRDefault="002D5AC7" w:rsidP="002D5AC7">
            <w:pPr>
              <w:keepNext/>
              <w:snapToGrid w:val="0"/>
              <w:jc w:val="center"/>
              <w:rPr>
                <w:rFonts w:cs="Tahoma"/>
                <w:sz w:val="16"/>
                <w:szCs w:val="16"/>
              </w:rPr>
            </w:pPr>
            <w:r w:rsidRPr="00E70A26">
              <w:rPr>
                <w:rFonts w:cs="Tahoma"/>
                <w:sz w:val="16"/>
                <w:szCs w:val="16"/>
              </w:rPr>
              <w:t>2500-00/5000-00</w:t>
            </w:r>
          </w:p>
        </w:tc>
      </w:tr>
    </w:tbl>
    <w:p w:rsidR="008843B3" w:rsidRPr="006C2C43" w:rsidRDefault="008843B3" w:rsidP="008843B3">
      <w:pPr>
        <w:keepNext/>
        <w:widowControl w:val="0"/>
        <w:suppressAutoHyphens/>
        <w:jc w:val="both"/>
        <w:rPr>
          <w:rFonts w:eastAsia="Arial Unicode MS"/>
          <w:sz w:val="4"/>
          <w:szCs w:val="4"/>
        </w:rPr>
      </w:pPr>
    </w:p>
    <w:p w:rsidR="008843B3" w:rsidRPr="006C2C43" w:rsidRDefault="008843B3" w:rsidP="008843B3">
      <w:pPr>
        <w:keepNext/>
        <w:rPr>
          <w:rFonts w:cs="Tahoma"/>
          <w:sz w:val="18"/>
          <w:szCs w:val="18"/>
        </w:rPr>
      </w:pPr>
      <w:r w:rsidRPr="00DB62E4">
        <w:rPr>
          <w:rFonts w:cs="Tahoma"/>
          <w:b/>
          <w:bCs/>
        </w:rPr>
        <w:t>Примечание</w:t>
      </w:r>
      <w:r w:rsidRPr="00DB62E4">
        <w:rPr>
          <w:rFonts w:cs="Tahoma"/>
        </w:rPr>
        <w:t xml:space="preserve">: </w:t>
      </w:r>
      <w:r w:rsidRPr="006C2C43">
        <w:rPr>
          <w:rFonts w:cs="Tahoma"/>
          <w:sz w:val="18"/>
          <w:szCs w:val="18"/>
        </w:rPr>
        <w:t>Ставки указаны в рублях, с учетом НДС 2</w:t>
      </w:r>
      <w:r w:rsidR="00C64EB4" w:rsidRPr="006C2C43">
        <w:rPr>
          <w:rFonts w:cs="Tahoma"/>
          <w:sz w:val="18"/>
          <w:szCs w:val="18"/>
        </w:rPr>
        <w:t>2</w:t>
      </w:r>
      <w:r w:rsidRPr="006C2C43">
        <w:rPr>
          <w:rFonts w:cs="Tahoma"/>
          <w:sz w:val="18"/>
          <w:szCs w:val="18"/>
        </w:rPr>
        <w:t>% или 0%</w:t>
      </w:r>
      <w:r w:rsidR="003A1BE6" w:rsidRPr="006C2C43">
        <w:rPr>
          <w:rFonts w:cs="Tahoma"/>
          <w:sz w:val="18"/>
          <w:szCs w:val="18"/>
        </w:rPr>
        <w:t>, действительны с 01</w:t>
      </w:r>
      <w:r w:rsidRPr="006C2C43">
        <w:rPr>
          <w:rFonts w:cs="Tahoma"/>
          <w:sz w:val="18"/>
          <w:szCs w:val="18"/>
        </w:rPr>
        <w:t>.</w:t>
      </w:r>
      <w:r w:rsidR="00C64EB4" w:rsidRPr="006C2C43">
        <w:rPr>
          <w:rFonts w:cs="Tahoma"/>
          <w:sz w:val="18"/>
          <w:szCs w:val="18"/>
        </w:rPr>
        <w:t>0</w:t>
      </w:r>
      <w:r w:rsidR="001C4E73" w:rsidRPr="00822E02">
        <w:rPr>
          <w:rFonts w:cs="Tahoma"/>
          <w:sz w:val="18"/>
          <w:szCs w:val="18"/>
        </w:rPr>
        <w:t>8</w:t>
      </w:r>
      <w:r w:rsidRPr="006C2C43">
        <w:rPr>
          <w:rFonts w:cs="Tahoma"/>
          <w:sz w:val="18"/>
          <w:szCs w:val="18"/>
        </w:rPr>
        <w:t>.202</w:t>
      </w:r>
      <w:r w:rsidR="00C64EB4" w:rsidRPr="006C2C43">
        <w:rPr>
          <w:rFonts w:cs="Tahoma"/>
          <w:sz w:val="18"/>
          <w:szCs w:val="18"/>
        </w:rPr>
        <w:t>6</w:t>
      </w:r>
      <w:r w:rsidRPr="006C2C43">
        <w:rPr>
          <w:rFonts w:cs="Tahoma"/>
          <w:sz w:val="18"/>
          <w:szCs w:val="18"/>
        </w:rPr>
        <w:t xml:space="preserve"> до 3</w:t>
      </w:r>
      <w:r w:rsidR="008758F8" w:rsidRPr="006C2C43">
        <w:rPr>
          <w:rFonts w:cs="Tahoma"/>
          <w:sz w:val="18"/>
          <w:szCs w:val="18"/>
        </w:rPr>
        <w:t>0</w:t>
      </w:r>
      <w:r w:rsidRPr="006C2C43">
        <w:rPr>
          <w:rFonts w:cs="Tahoma"/>
          <w:sz w:val="18"/>
          <w:szCs w:val="18"/>
        </w:rPr>
        <w:t>.</w:t>
      </w:r>
      <w:r w:rsidR="00C64EB4" w:rsidRPr="006C2C43">
        <w:rPr>
          <w:rFonts w:cs="Tahoma"/>
          <w:sz w:val="18"/>
          <w:szCs w:val="18"/>
        </w:rPr>
        <w:t>0</w:t>
      </w:r>
      <w:r w:rsidR="003A1048">
        <w:rPr>
          <w:rFonts w:cs="Tahoma"/>
          <w:sz w:val="18"/>
          <w:szCs w:val="18"/>
        </w:rPr>
        <w:t>9</w:t>
      </w:r>
      <w:r w:rsidRPr="006C2C43">
        <w:rPr>
          <w:rFonts w:cs="Tahoma"/>
          <w:sz w:val="18"/>
          <w:szCs w:val="18"/>
        </w:rPr>
        <w:t>.202</w:t>
      </w:r>
      <w:r w:rsidR="00C64EB4" w:rsidRPr="006C2C43">
        <w:rPr>
          <w:rFonts w:cs="Tahoma"/>
          <w:sz w:val="18"/>
          <w:szCs w:val="18"/>
        </w:rPr>
        <w:t>6</w:t>
      </w:r>
      <w:r w:rsidRPr="006C2C43">
        <w:rPr>
          <w:rFonts w:cs="Tahoma"/>
          <w:sz w:val="18"/>
          <w:szCs w:val="18"/>
        </w:rPr>
        <w:t>.</w:t>
      </w:r>
    </w:p>
    <w:p w:rsidR="008843B3" w:rsidRDefault="008843B3" w:rsidP="008843B3">
      <w:pPr>
        <w:keepNext/>
        <w:rPr>
          <w:rFonts w:cs="Tahoma"/>
        </w:rPr>
      </w:pPr>
      <w:r w:rsidRPr="006C2C43">
        <w:rPr>
          <w:rFonts w:cs="Tahoma"/>
          <w:sz w:val="18"/>
          <w:szCs w:val="18"/>
        </w:rPr>
        <w:t xml:space="preserve">К перевозке принимаются контейнеры весом брутто до 30,5 тонн. Расстояние вывоза определяется по карте   </w:t>
      </w:r>
      <w:hyperlink r:id="rId9" w:history="1">
        <w:r w:rsidRPr="006C2C43">
          <w:rPr>
            <w:rFonts w:cs="Tahoma"/>
            <w:color w:val="0000FF"/>
            <w:sz w:val="18"/>
            <w:szCs w:val="18"/>
            <w:u w:val="single"/>
          </w:rPr>
          <w:t>https://yandex.ru/maps</w:t>
        </w:r>
      </w:hyperlink>
      <w:r w:rsidRPr="006C2C43">
        <w:rPr>
          <w:rFonts w:cs="Tahoma"/>
          <w:sz w:val="18"/>
          <w:szCs w:val="18"/>
        </w:rPr>
        <w:t xml:space="preserve">  с указанием точных адресов, по согласованию маршрута с исполнителем</w:t>
      </w:r>
      <w:r w:rsidRPr="00DB62E4">
        <w:rPr>
          <w:rFonts w:cs="Tahoma"/>
        </w:rPr>
        <w:t>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976"/>
        <w:gridCol w:w="4610"/>
      </w:tblGrid>
      <w:tr w:rsidR="008843B3" w:rsidRPr="00DB62E4" w:rsidTr="00080494">
        <w:trPr>
          <w:trHeight w:val="551"/>
        </w:trPr>
        <w:tc>
          <w:tcPr>
            <w:tcW w:w="4976" w:type="dxa"/>
          </w:tcPr>
          <w:p w:rsidR="008843B3" w:rsidRPr="006C2C43" w:rsidRDefault="008843B3" w:rsidP="00080494">
            <w:pPr>
              <w:keepNext/>
              <w:widowControl w:val="0"/>
              <w:rPr>
                <w:b/>
                <w:sz w:val="6"/>
                <w:szCs w:val="6"/>
              </w:rPr>
            </w:pPr>
            <w:r w:rsidRPr="00DB62E4">
              <w:rPr>
                <w:rFonts w:cs="Tahoma"/>
              </w:rPr>
              <w:t xml:space="preserve">                </w:t>
            </w:r>
          </w:p>
          <w:p w:rsidR="008843B3" w:rsidRPr="00DB62E4" w:rsidRDefault="008843B3" w:rsidP="00080494">
            <w:pPr>
              <w:keepNext/>
              <w:widowControl w:val="0"/>
              <w:rPr>
                <w:b/>
                <w:sz w:val="22"/>
                <w:szCs w:val="22"/>
              </w:rPr>
            </w:pPr>
            <w:r w:rsidRPr="00DB62E4">
              <w:rPr>
                <w:b/>
                <w:sz w:val="22"/>
                <w:szCs w:val="22"/>
              </w:rPr>
              <w:t>Исполнитель:</w:t>
            </w:r>
          </w:p>
          <w:p w:rsidR="008843B3" w:rsidRPr="00DB62E4" w:rsidRDefault="008843B3" w:rsidP="00080494">
            <w:pPr>
              <w:keepNext/>
              <w:widowControl w:val="0"/>
              <w:rPr>
                <w:sz w:val="22"/>
                <w:szCs w:val="22"/>
              </w:rPr>
            </w:pPr>
            <w:r w:rsidRPr="00DB62E4">
              <w:rPr>
                <w:sz w:val="22"/>
                <w:szCs w:val="22"/>
              </w:rPr>
              <w:t>Генеральный директор</w:t>
            </w:r>
          </w:p>
          <w:p w:rsidR="008843B3" w:rsidRPr="00DB62E4" w:rsidRDefault="008843B3" w:rsidP="00080494">
            <w:pPr>
              <w:keepNext/>
              <w:widowControl w:val="0"/>
              <w:rPr>
                <w:sz w:val="22"/>
                <w:szCs w:val="22"/>
              </w:rPr>
            </w:pPr>
          </w:p>
          <w:p w:rsidR="008843B3" w:rsidRPr="00DB62E4" w:rsidRDefault="008843B3" w:rsidP="00080494">
            <w:pPr>
              <w:keepNext/>
              <w:widowControl w:val="0"/>
              <w:rPr>
                <w:sz w:val="22"/>
                <w:szCs w:val="22"/>
              </w:rPr>
            </w:pPr>
            <w:r w:rsidRPr="00DB62E4">
              <w:rPr>
                <w:sz w:val="22"/>
                <w:szCs w:val="22"/>
              </w:rPr>
              <w:t>________________________ А.В. Гришанов</w:t>
            </w:r>
          </w:p>
          <w:p w:rsidR="008843B3" w:rsidRPr="00DB62E4" w:rsidRDefault="008843B3" w:rsidP="00080494">
            <w:pPr>
              <w:keepNext/>
              <w:widowControl w:val="0"/>
              <w:rPr>
                <w:sz w:val="22"/>
                <w:szCs w:val="22"/>
              </w:rPr>
            </w:pPr>
          </w:p>
          <w:p w:rsidR="008843B3" w:rsidRPr="00DB62E4" w:rsidRDefault="008843B3" w:rsidP="00080494">
            <w:pPr>
              <w:keepNext/>
              <w:jc w:val="both"/>
              <w:rPr>
                <w:sz w:val="22"/>
                <w:szCs w:val="22"/>
              </w:rPr>
            </w:pPr>
            <w:r w:rsidRPr="00DB62E4">
              <w:rPr>
                <w:sz w:val="22"/>
                <w:szCs w:val="22"/>
              </w:rPr>
              <w:t>М.П.</w:t>
            </w:r>
          </w:p>
        </w:tc>
        <w:tc>
          <w:tcPr>
            <w:tcW w:w="4610" w:type="dxa"/>
          </w:tcPr>
          <w:p w:rsidR="008843B3" w:rsidRPr="006C2C43" w:rsidRDefault="008843B3" w:rsidP="00080494">
            <w:pPr>
              <w:keepNext/>
              <w:rPr>
                <w:b/>
                <w:sz w:val="6"/>
                <w:szCs w:val="6"/>
              </w:rPr>
            </w:pPr>
          </w:p>
          <w:p w:rsidR="008843B3" w:rsidRPr="00DB62E4" w:rsidRDefault="008843B3" w:rsidP="00080494">
            <w:pPr>
              <w:keepNext/>
              <w:rPr>
                <w:b/>
                <w:sz w:val="22"/>
                <w:szCs w:val="22"/>
              </w:rPr>
            </w:pPr>
            <w:r w:rsidRPr="00DB62E4">
              <w:rPr>
                <w:b/>
                <w:sz w:val="22"/>
                <w:szCs w:val="22"/>
              </w:rPr>
              <w:t>Заказчик:</w:t>
            </w:r>
          </w:p>
          <w:p w:rsidR="008843B3" w:rsidRPr="00DB62E4" w:rsidRDefault="008843B3" w:rsidP="00080494">
            <w:pPr>
              <w:keepNex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bookmarkStart w:id="19" w:name="ТекстовоеПоле6"/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bookmarkStart w:id="20" w:name="_GoBack"/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bookmarkEnd w:id="20"/>
            <w:r>
              <w:rPr>
                <w:sz w:val="22"/>
                <w:szCs w:val="22"/>
              </w:rPr>
              <w:fldChar w:fldCharType="end"/>
            </w:r>
            <w:bookmarkEnd w:id="19"/>
            <w:r w:rsidRPr="00DB62E4">
              <w:rPr>
                <w:sz w:val="22"/>
                <w:szCs w:val="22"/>
              </w:rPr>
              <w:t xml:space="preserve"> </w:t>
            </w:r>
          </w:p>
          <w:p w:rsidR="008843B3" w:rsidRPr="00DB62E4" w:rsidRDefault="008843B3" w:rsidP="00080494">
            <w:pPr>
              <w:keepNext/>
              <w:rPr>
                <w:sz w:val="22"/>
                <w:szCs w:val="22"/>
              </w:rPr>
            </w:pPr>
          </w:p>
          <w:p w:rsidR="008843B3" w:rsidRPr="00DB62E4" w:rsidRDefault="008843B3" w:rsidP="00080494">
            <w:pPr>
              <w:keepNex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</w:t>
            </w:r>
            <w:r w:rsidRPr="00DB62E4">
              <w:rPr>
                <w:sz w:val="22"/>
                <w:szCs w:val="22"/>
              </w:rPr>
              <w:t xml:space="preserve">___ </w:t>
            </w:r>
            <w:r>
              <w:rPr>
                <w:sz w:val="22"/>
                <w:szCs w:val="22"/>
              </w:rPr>
              <w:fldChar w:fldCharType="begin">
                <w:ffData>
                  <w:name w:val="ТекстовоеПоле7"/>
                  <w:enabled/>
                  <w:calcOnExit w:val="0"/>
                  <w:textInput/>
                </w:ffData>
              </w:fldChar>
            </w:r>
            <w:bookmarkStart w:id="21" w:name="ТекстовоеПоле7"/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21"/>
          </w:p>
          <w:p w:rsidR="008843B3" w:rsidRPr="00DB62E4" w:rsidRDefault="008843B3" w:rsidP="00080494">
            <w:pPr>
              <w:keepNext/>
              <w:rPr>
                <w:sz w:val="22"/>
                <w:szCs w:val="22"/>
              </w:rPr>
            </w:pPr>
          </w:p>
          <w:p w:rsidR="008843B3" w:rsidRPr="00DB62E4" w:rsidRDefault="008843B3" w:rsidP="00080494">
            <w:pPr>
              <w:keepNext/>
              <w:rPr>
                <w:sz w:val="22"/>
                <w:szCs w:val="22"/>
              </w:rPr>
            </w:pPr>
            <w:r w:rsidRPr="00DB62E4">
              <w:rPr>
                <w:sz w:val="22"/>
                <w:szCs w:val="22"/>
              </w:rPr>
              <w:t>М.П.</w:t>
            </w:r>
          </w:p>
        </w:tc>
      </w:tr>
    </w:tbl>
    <w:p w:rsidR="00B00205" w:rsidRDefault="00B00205" w:rsidP="00830518">
      <w:pPr>
        <w:keepNext/>
        <w:suppressAutoHyphens/>
        <w:jc w:val="right"/>
        <w:rPr>
          <w:bCs/>
          <w:color w:val="020008"/>
          <w:sz w:val="24"/>
          <w:szCs w:val="24"/>
          <w:lang w:eastAsia="ar-SA"/>
        </w:rPr>
      </w:pPr>
    </w:p>
    <w:p w:rsidR="008A7FED" w:rsidRDefault="008A7FED" w:rsidP="00830518">
      <w:pPr>
        <w:keepNext/>
        <w:suppressAutoHyphens/>
        <w:jc w:val="right"/>
        <w:rPr>
          <w:bCs/>
          <w:color w:val="020008"/>
          <w:sz w:val="24"/>
          <w:szCs w:val="24"/>
          <w:lang w:eastAsia="ar-SA"/>
        </w:rPr>
      </w:pPr>
    </w:p>
    <w:p w:rsidR="00830518" w:rsidRPr="00DB62E4" w:rsidRDefault="00830518" w:rsidP="00830518">
      <w:pPr>
        <w:keepNext/>
        <w:suppressAutoHyphens/>
        <w:jc w:val="right"/>
        <w:rPr>
          <w:bCs/>
          <w:color w:val="020008"/>
          <w:sz w:val="24"/>
          <w:szCs w:val="24"/>
          <w:lang w:eastAsia="ar-SA"/>
        </w:rPr>
      </w:pPr>
      <w:r w:rsidRPr="00DB62E4">
        <w:rPr>
          <w:bCs/>
          <w:color w:val="020008"/>
          <w:sz w:val="24"/>
          <w:szCs w:val="24"/>
          <w:lang w:eastAsia="ar-SA"/>
        </w:rPr>
        <w:t xml:space="preserve">Приложение № 2 </w:t>
      </w:r>
    </w:p>
    <w:p w:rsidR="00830518" w:rsidRPr="00DB62E4" w:rsidRDefault="00830518" w:rsidP="00830518">
      <w:pPr>
        <w:keepNext/>
        <w:suppressAutoHyphens/>
        <w:jc w:val="right"/>
        <w:rPr>
          <w:bCs/>
          <w:color w:val="020008"/>
          <w:sz w:val="24"/>
          <w:szCs w:val="24"/>
          <w:lang w:eastAsia="ar-SA"/>
        </w:rPr>
      </w:pPr>
      <w:r w:rsidRPr="00DB62E4">
        <w:rPr>
          <w:bCs/>
          <w:color w:val="020008"/>
          <w:sz w:val="24"/>
          <w:szCs w:val="24"/>
          <w:lang w:eastAsia="ar-SA"/>
        </w:rPr>
        <w:t>к договору №</w:t>
      </w:r>
      <w:r>
        <w:rPr>
          <w:bCs/>
          <w:color w:val="020008"/>
          <w:sz w:val="24"/>
          <w:szCs w:val="24"/>
          <w:lang w:eastAsia="ar-SA"/>
        </w:rPr>
        <w:t xml:space="preserve"> ГК-_____</w:t>
      </w:r>
      <w:r w:rsidRPr="00DB62E4">
        <w:rPr>
          <w:bCs/>
          <w:color w:val="020008"/>
          <w:sz w:val="24"/>
          <w:szCs w:val="24"/>
          <w:lang w:eastAsia="ar-SA"/>
        </w:rPr>
        <w:t xml:space="preserve"> </w:t>
      </w:r>
    </w:p>
    <w:p w:rsidR="00830518" w:rsidRPr="00DB62E4" w:rsidRDefault="00830518" w:rsidP="00830518">
      <w:pPr>
        <w:keepNext/>
        <w:suppressAutoHyphens/>
        <w:jc w:val="center"/>
        <w:rPr>
          <w:b/>
          <w:bCs/>
          <w:color w:val="020008"/>
          <w:sz w:val="24"/>
          <w:szCs w:val="24"/>
          <w:lang w:eastAsia="ar-SA"/>
        </w:rPr>
      </w:pPr>
    </w:p>
    <w:p w:rsidR="00830518" w:rsidRPr="00DB62E4" w:rsidRDefault="00830518" w:rsidP="00830518">
      <w:pPr>
        <w:keepNext/>
        <w:suppressAutoHyphens/>
        <w:jc w:val="center"/>
        <w:rPr>
          <w:b/>
          <w:bCs/>
          <w:color w:val="020008"/>
          <w:sz w:val="24"/>
          <w:szCs w:val="24"/>
          <w:lang w:eastAsia="ar-SA"/>
        </w:rPr>
      </w:pPr>
    </w:p>
    <w:p w:rsidR="00830518" w:rsidRPr="00DB62E4" w:rsidRDefault="00830518" w:rsidP="00830518">
      <w:pPr>
        <w:keepNext/>
        <w:suppressAutoHyphens/>
        <w:jc w:val="center"/>
        <w:rPr>
          <w:b/>
          <w:bCs/>
          <w:color w:val="020008"/>
          <w:sz w:val="24"/>
          <w:szCs w:val="24"/>
          <w:lang w:eastAsia="ar-SA"/>
        </w:rPr>
      </w:pPr>
      <w:r w:rsidRPr="00DB62E4">
        <w:rPr>
          <w:b/>
          <w:bCs/>
          <w:color w:val="020008"/>
          <w:sz w:val="24"/>
          <w:szCs w:val="24"/>
          <w:lang w:eastAsia="ar-SA"/>
        </w:rPr>
        <w:t>СТОИМОСТЬ</w:t>
      </w:r>
    </w:p>
    <w:p w:rsidR="00830518" w:rsidRPr="00DB62E4" w:rsidRDefault="00830518" w:rsidP="00830518">
      <w:pPr>
        <w:keepNext/>
        <w:suppressAutoHyphens/>
        <w:jc w:val="center"/>
        <w:rPr>
          <w:b/>
          <w:bCs/>
          <w:color w:val="020008"/>
          <w:sz w:val="24"/>
          <w:szCs w:val="24"/>
          <w:lang w:eastAsia="ar-SA"/>
        </w:rPr>
      </w:pPr>
      <w:r w:rsidRPr="00DB62E4">
        <w:rPr>
          <w:b/>
          <w:bCs/>
          <w:color w:val="020008"/>
          <w:sz w:val="24"/>
          <w:szCs w:val="24"/>
          <w:lang w:eastAsia="ar-SA"/>
        </w:rPr>
        <w:t>терминально-складского обслуживания на собственных терминалах:</w:t>
      </w:r>
    </w:p>
    <w:p w:rsidR="00830518" w:rsidRPr="00DB62E4" w:rsidRDefault="00830518" w:rsidP="00830518">
      <w:pPr>
        <w:keepNext/>
        <w:suppressAutoHyphens/>
        <w:jc w:val="center"/>
        <w:rPr>
          <w:rFonts w:eastAsia="Arial Unicode MS" w:cs="Tahoma"/>
          <w:b/>
          <w:bCs/>
          <w:sz w:val="24"/>
          <w:szCs w:val="24"/>
          <w:lang w:eastAsia="en-US"/>
        </w:rPr>
      </w:pPr>
      <w:r w:rsidRPr="00DB62E4">
        <w:rPr>
          <w:b/>
          <w:bCs/>
          <w:color w:val="020008"/>
          <w:sz w:val="24"/>
          <w:szCs w:val="24"/>
          <w:lang w:eastAsia="ar-SA"/>
        </w:rPr>
        <w:t>Ульяновск, Казань, Самара, Чебоксары, Нижнекамск, Тольятти</w:t>
      </w:r>
    </w:p>
    <w:p w:rsidR="00830518" w:rsidRPr="00DB62E4" w:rsidRDefault="00830518" w:rsidP="00830518">
      <w:pPr>
        <w:keepNext/>
        <w:widowControl w:val="0"/>
        <w:suppressAutoHyphens/>
        <w:spacing w:after="120" w:line="240" w:lineRule="atLeast"/>
        <w:jc w:val="center"/>
        <w:rPr>
          <w:rFonts w:eastAsia="Arial Unicode MS" w:cs="Tahoma"/>
          <w:b/>
          <w:bCs/>
          <w:sz w:val="22"/>
          <w:szCs w:val="22"/>
          <w:lang w:eastAsia="en-US"/>
        </w:rPr>
      </w:pPr>
    </w:p>
    <w:tbl>
      <w:tblPr>
        <w:tblW w:w="9870" w:type="dxa"/>
        <w:jc w:val="center"/>
        <w:tblLayout w:type="fixed"/>
        <w:tblLook w:val="0000" w:firstRow="0" w:lastRow="0" w:firstColumn="0" w:lastColumn="0" w:noHBand="0" w:noVBand="0"/>
      </w:tblPr>
      <w:tblGrid>
        <w:gridCol w:w="6043"/>
        <w:gridCol w:w="1870"/>
        <w:gridCol w:w="1957"/>
      </w:tblGrid>
      <w:tr w:rsidR="00830518" w:rsidRPr="00DB62E4" w:rsidTr="00181C08">
        <w:trPr>
          <w:trHeight w:val="428"/>
          <w:jc w:val="center"/>
        </w:trPr>
        <w:tc>
          <w:tcPr>
            <w:tcW w:w="60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30518" w:rsidRPr="00DB62E4" w:rsidRDefault="00830518" w:rsidP="00181C08">
            <w:pPr>
              <w:keepNext/>
              <w:tabs>
                <w:tab w:val="left" w:pos="165"/>
              </w:tabs>
              <w:snapToGrid w:val="0"/>
              <w:jc w:val="center"/>
              <w:rPr>
                <w:rFonts w:cs="Tahoma"/>
                <w:sz w:val="22"/>
                <w:szCs w:val="22"/>
              </w:rPr>
            </w:pPr>
            <w:r w:rsidRPr="00DB62E4">
              <w:rPr>
                <w:rFonts w:cs="Tahoma"/>
                <w:sz w:val="22"/>
                <w:szCs w:val="22"/>
              </w:rPr>
              <w:t>Наименование операций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0518" w:rsidRPr="00DB62E4" w:rsidRDefault="00830518" w:rsidP="00181C08">
            <w:pPr>
              <w:keepNext/>
              <w:snapToGrid w:val="0"/>
              <w:jc w:val="center"/>
              <w:rPr>
                <w:rFonts w:cs="Tahoma"/>
                <w:sz w:val="22"/>
                <w:szCs w:val="22"/>
              </w:rPr>
            </w:pPr>
            <w:r w:rsidRPr="00DB62E4">
              <w:rPr>
                <w:rFonts w:cs="Tahoma"/>
                <w:sz w:val="22"/>
                <w:szCs w:val="22"/>
              </w:rPr>
              <w:t>типоразмер контейнера</w:t>
            </w:r>
          </w:p>
        </w:tc>
      </w:tr>
      <w:tr w:rsidR="00830518" w:rsidRPr="00DB62E4" w:rsidTr="00181C08">
        <w:trPr>
          <w:trHeight w:val="428"/>
          <w:jc w:val="center"/>
        </w:trPr>
        <w:tc>
          <w:tcPr>
            <w:tcW w:w="60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30518" w:rsidRPr="00DB62E4" w:rsidRDefault="00830518" w:rsidP="00181C08">
            <w:pPr>
              <w:keepNext/>
            </w:pPr>
          </w:p>
        </w:tc>
        <w:tc>
          <w:tcPr>
            <w:tcW w:w="187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30518" w:rsidRPr="00DB62E4" w:rsidRDefault="00830518" w:rsidP="00181C08">
            <w:pPr>
              <w:keepNext/>
              <w:snapToGrid w:val="0"/>
              <w:jc w:val="center"/>
              <w:rPr>
                <w:rFonts w:cs="Tahoma"/>
                <w:sz w:val="22"/>
                <w:szCs w:val="22"/>
              </w:rPr>
            </w:pPr>
            <w:r w:rsidRPr="00DB62E4">
              <w:rPr>
                <w:rFonts w:cs="Tahoma"/>
                <w:sz w:val="22"/>
                <w:szCs w:val="22"/>
              </w:rPr>
              <w:t>20-ти футовый</w:t>
            </w:r>
          </w:p>
        </w:tc>
        <w:tc>
          <w:tcPr>
            <w:tcW w:w="19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0518" w:rsidRPr="00DB62E4" w:rsidRDefault="00830518" w:rsidP="00181C08">
            <w:pPr>
              <w:keepNext/>
              <w:snapToGrid w:val="0"/>
              <w:jc w:val="center"/>
              <w:rPr>
                <w:rFonts w:cs="Tahoma"/>
                <w:sz w:val="22"/>
                <w:szCs w:val="22"/>
              </w:rPr>
            </w:pPr>
            <w:r w:rsidRPr="00DB62E4">
              <w:rPr>
                <w:rFonts w:cs="Tahoma"/>
                <w:sz w:val="22"/>
                <w:szCs w:val="22"/>
              </w:rPr>
              <w:t>40-ка футовый</w:t>
            </w:r>
          </w:p>
        </w:tc>
      </w:tr>
      <w:tr w:rsidR="003A1048" w:rsidRPr="00DB62E4" w:rsidTr="00181C08">
        <w:trPr>
          <w:trHeight w:val="428"/>
          <w:jc w:val="center"/>
        </w:trPr>
        <w:tc>
          <w:tcPr>
            <w:tcW w:w="60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A1048" w:rsidRPr="00DB62E4" w:rsidRDefault="003A1048" w:rsidP="003A1048">
            <w:pPr>
              <w:keepNext/>
              <w:widowControl w:val="0"/>
              <w:suppressAutoHyphens/>
              <w:snapToGrid w:val="0"/>
              <w:rPr>
                <w:rFonts w:eastAsia="Arial Unicode MS" w:cs="Tahoma"/>
                <w:sz w:val="22"/>
                <w:szCs w:val="22"/>
                <w:lang w:eastAsia="en-US"/>
              </w:rPr>
            </w:pPr>
            <w:r>
              <w:rPr>
                <w:rFonts w:eastAsia="Arial Unicode MS" w:cs="Tahoma"/>
                <w:sz w:val="22"/>
                <w:szCs w:val="22"/>
                <w:lang w:eastAsia="en-US"/>
              </w:rPr>
              <w:t>П</w:t>
            </w:r>
            <w:r w:rsidRPr="00DB62E4">
              <w:rPr>
                <w:rFonts w:eastAsia="Arial Unicode MS" w:cs="Tahoma"/>
                <w:sz w:val="22"/>
                <w:szCs w:val="22"/>
                <w:lang w:eastAsia="en-US"/>
              </w:rPr>
              <w:t>рием порожнего контейнера на терминал</w:t>
            </w:r>
          </w:p>
        </w:tc>
        <w:tc>
          <w:tcPr>
            <w:tcW w:w="187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A1048" w:rsidRPr="003A1048" w:rsidRDefault="003A1048" w:rsidP="003A1048">
            <w:pPr>
              <w:keepNext/>
              <w:snapToGrid w:val="0"/>
              <w:jc w:val="center"/>
              <w:rPr>
                <w:rFonts w:cs="Tahoma"/>
                <w:sz w:val="22"/>
                <w:szCs w:val="22"/>
              </w:rPr>
            </w:pPr>
            <w:r w:rsidRPr="003A1048">
              <w:rPr>
                <w:rFonts w:cs="Tahoma"/>
                <w:sz w:val="22"/>
                <w:szCs w:val="22"/>
              </w:rPr>
              <w:t>1950-00</w:t>
            </w:r>
          </w:p>
        </w:tc>
        <w:tc>
          <w:tcPr>
            <w:tcW w:w="19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1048" w:rsidRPr="003A1048" w:rsidRDefault="003A1048" w:rsidP="003A1048">
            <w:pPr>
              <w:keepNext/>
              <w:snapToGrid w:val="0"/>
              <w:jc w:val="center"/>
              <w:rPr>
                <w:rFonts w:cs="Tahoma"/>
                <w:sz w:val="22"/>
                <w:szCs w:val="22"/>
              </w:rPr>
            </w:pPr>
            <w:r w:rsidRPr="003A1048">
              <w:rPr>
                <w:rFonts w:cs="Tahoma"/>
                <w:sz w:val="22"/>
                <w:szCs w:val="22"/>
              </w:rPr>
              <w:t>2250-00</w:t>
            </w:r>
          </w:p>
        </w:tc>
      </w:tr>
      <w:tr w:rsidR="003A1048" w:rsidRPr="00DB62E4" w:rsidTr="00181C08">
        <w:trPr>
          <w:trHeight w:val="428"/>
          <w:jc w:val="center"/>
        </w:trPr>
        <w:tc>
          <w:tcPr>
            <w:tcW w:w="60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A1048" w:rsidRPr="00DB62E4" w:rsidRDefault="003A1048" w:rsidP="003A1048">
            <w:pPr>
              <w:keepNext/>
              <w:widowControl w:val="0"/>
              <w:suppressAutoHyphens/>
              <w:snapToGrid w:val="0"/>
              <w:rPr>
                <w:rFonts w:eastAsia="Arial Unicode MS" w:cs="Tahoma"/>
                <w:sz w:val="22"/>
                <w:szCs w:val="22"/>
                <w:lang w:eastAsia="en-US"/>
              </w:rPr>
            </w:pPr>
            <w:r>
              <w:rPr>
                <w:rFonts w:eastAsia="Arial Unicode MS" w:cs="Tahoma"/>
                <w:sz w:val="22"/>
                <w:szCs w:val="22"/>
                <w:lang w:eastAsia="en-US"/>
              </w:rPr>
              <w:t>В</w:t>
            </w:r>
            <w:r w:rsidRPr="00DB62E4">
              <w:rPr>
                <w:rFonts w:eastAsia="Arial Unicode MS" w:cs="Tahoma"/>
                <w:sz w:val="22"/>
                <w:szCs w:val="22"/>
                <w:lang w:eastAsia="en-US"/>
              </w:rPr>
              <w:t>ыдач</w:t>
            </w:r>
            <w:r>
              <w:rPr>
                <w:rFonts w:eastAsia="Arial Unicode MS" w:cs="Tahoma"/>
                <w:sz w:val="22"/>
                <w:szCs w:val="22"/>
                <w:lang w:eastAsia="en-US"/>
              </w:rPr>
              <w:t>а</w:t>
            </w:r>
            <w:r w:rsidRPr="00DB62E4">
              <w:rPr>
                <w:rFonts w:eastAsia="Arial Unicode MS" w:cs="Tahoma"/>
                <w:sz w:val="22"/>
                <w:szCs w:val="22"/>
                <w:lang w:eastAsia="en-US"/>
              </w:rPr>
              <w:t xml:space="preserve"> порожнего контейнера с терминала </w:t>
            </w:r>
          </w:p>
        </w:tc>
        <w:tc>
          <w:tcPr>
            <w:tcW w:w="187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A1048" w:rsidRPr="003A1048" w:rsidRDefault="003A1048" w:rsidP="003A1048">
            <w:pPr>
              <w:keepNext/>
              <w:snapToGrid w:val="0"/>
              <w:jc w:val="center"/>
              <w:rPr>
                <w:rFonts w:cs="Tahoma"/>
                <w:sz w:val="22"/>
                <w:szCs w:val="22"/>
              </w:rPr>
            </w:pPr>
            <w:r w:rsidRPr="003A1048">
              <w:rPr>
                <w:rFonts w:cs="Tahoma"/>
                <w:sz w:val="22"/>
                <w:szCs w:val="22"/>
              </w:rPr>
              <w:t>1950-00</w:t>
            </w:r>
          </w:p>
        </w:tc>
        <w:tc>
          <w:tcPr>
            <w:tcW w:w="19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1048" w:rsidRPr="003A1048" w:rsidRDefault="003A1048" w:rsidP="003A1048">
            <w:pPr>
              <w:keepNext/>
              <w:snapToGrid w:val="0"/>
              <w:jc w:val="center"/>
              <w:rPr>
                <w:rFonts w:cs="Tahoma"/>
                <w:sz w:val="22"/>
                <w:szCs w:val="22"/>
              </w:rPr>
            </w:pPr>
            <w:r w:rsidRPr="003A1048">
              <w:rPr>
                <w:rFonts w:cs="Tahoma"/>
                <w:sz w:val="22"/>
                <w:szCs w:val="22"/>
              </w:rPr>
              <w:t>2250-00</w:t>
            </w:r>
          </w:p>
        </w:tc>
      </w:tr>
      <w:tr w:rsidR="003A1048" w:rsidRPr="00DB62E4" w:rsidTr="00181C08">
        <w:trPr>
          <w:trHeight w:val="428"/>
          <w:jc w:val="center"/>
        </w:trPr>
        <w:tc>
          <w:tcPr>
            <w:tcW w:w="60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A1048" w:rsidRPr="00DB62E4" w:rsidRDefault="003A1048" w:rsidP="003A1048">
            <w:pPr>
              <w:keepNext/>
              <w:widowControl w:val="0"/>
              <w:suppressAutoHyphens/>
              <w:snapToGrid w:val="0"/>
              <w:rPr>
                <w:rFonts w:eastAsia="Arial Unicode MS" w:cs="Tahoma"/>
                <w:sz w:val="22"/>
                <w:szCs w:val="22"/>
                <w:lang w:eastAsia="en-US"/>
              </w:rPr>
            </w:pPr>
            <w:r w:rsidRPr="00DB62E4">
              <w:rPr>
                <w:rFonts w:eastAsia="Arial Unicode MS" w:cs="Tahoma"/>
                <w:sz w:val="22"/>
                <w:szCs w:val="22"/>
                <w:lang w:eastAsia="en-US"/>
              </w:rPr>
              <w:t>Хранение порожнего контейнера за сутки</w:t>
            </w:r>
          </w:p>
        </w:tc>
        <w:tc>
          <w:tcPr>
            <w:tcW w:w="187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A1048" w:rsidRPr="003A1048" w:rsidRDefault="003A1048" w:rsidP="003A1048">
            <w:pPr>
              <w:keepNext/>
              <w:snapToGrid w:val="0"/>
              <w:jc w:val="center"/>
              <w:rPr>
                <w:rFonts w:cs="Tahoma"/>
                <w:sz w:val="22"/>
                <w:szCs w:val="22"/>
              </w:rPr>
            </w:pPr>
            <w:r w:rsidRPr="003A1048">
              <w:rPr>
                <w:rFonts w:cs="Tahoma"/>
                <w:sz w:val="22"/>
                <w:szCs w:val="22"/>
              </w:rPr>
              <w:t>110-00</w:t>
            </w:r>
          </w:p>
        </w:tc>
        <w:tc>
          <w:tcPr>
            <w:tcW w:w="19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1048" w:rsidRPr="003A1048" w:rsidRDefault="003A1048" w:rsidP="003A1048">
            <w:pPr>
              <w:keepNext/>
              <w:snapToGrid w:val="0"/>
              <w:jc w:val="center"/>
              <w:rPr>
                <w:rFonts w:cs="Tahoma"/>
                <w:sz w:val="22"/>
                <w:szCs w:val="22"/>
              </w:rPr>
            </w:pPr>
            <w:r w:rsidRPr="003A1048">
              <w:rPr>
                <w:rFonts w:cs="Tahoma"/>
                <w:sz w:val="22"/>
                <w:szCs w:val="22"/>
              </w:rPr>
              <w:t>220-00</w:t>
            </w:r>
          </w:p>
        </w:tc>
      </w:tr>
      <w:tr w:rsidR="00830518" w:rsidRPr="00DB62E4" w:rsidTr="00181C08">
        <w:trPr>
          <w:trHeight w:val="428"/>
          <w:jc w:val="center"/>
        </w:trPr>
        <w:tc>
          <w:tcPr>
            <w:tcW w:w="60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30518" w:rsidRPr="00DB62E4" w:rsidRDefault="00830518" w:rsidP="00181C08">
            <w:pPr>
              <w:keepNext/>
              <w:widowControl w:val="0"/>
              <w:suppressAutoHyphens/>
              <w:snapToGrid w:val="0"/>
              <w:rPr>
                <w:rFonts w:eastAsia="Arial Unicode MS" w:cs="Tahoma"/>
                <w:sz w:val="22"/>
                <w:szCs w:val="22"/>
                <w:lang w:eastAsia="en-US"/>
              </w:rPr>
            </w:pPr>
            <w:r w:rsidRPr="00DB62E4">
              <w:rPr>
                <w:rFonts w:eastAsia="Arial Unicode MS" w:cs="Tahoma"/>
                <w:sz w:val="22"/>
                <w:szCs w:val="22"/>
                <w:lang w:eastAsia="en-US"/>
              </w:rPr>
              <w:t>Ремонт контейнера и прочие услуги на терминале</w:t>
            </w:r>
          </w:p>
        </w:tc>
        <w:tc>
          <w:tcPr>
            <w:tcW w:w="382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0518" w:rsidRPr="00DB62E4" w:rsidRDefault="00830518" w:rsidP="00181C08">
            <w:pPr>
              <w:keepNext/>
              <w:widowControl w:val="0"/>
              <w:suppressAutoHyphens/>
              <w:snapToGrid w:val="0"/>
              <w:jc w:val="center"/>
              <w:rPr>
                <w:rFonts w:eastAsia="Arial Unicode MS" w:cs="Tahoma"/>
                <w:sz w:val="22"/>
                <w:szCs w:val="22"/>
                <w:lang w:eastAsia="en-US"/>
              </w:rPr>
            </w:pPr>
            <w:r>
              <w:rPr>
                <w:rFonts w:cs="Tahoma"/>
                <w:sz w:val="22"/>
                <w:szCs w:val="22"/>
              </w:rPr>
              <w:t>п</w:t>
            </w:r>
            <w:r w:rsidRPr="00DB62E4">
              <w:rPr>
                <w:rFonts w:cs="Tahoma"/>
                <w:sz w:val="22"/>
                <w:szCs w:val="22"/>
              </w:rPr>
              <w:t>о согласованию</w:t>
            </w:r>
          </w:p>
        </w:tc>
      </w:tr>
      <w:tr w:rsidR="00830518" w:rsidRPr="00DB62E4" w:rsidTr="00181C08">
        <w:trPr>
          <w:trHeight w:val="428"/>
          <w:jc w:val="center"/>
        </w:trPr>
        <w:tc>
          <w:tcPr>
            <w:tcW w:w="60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30518" w:rsidRDefault="00830518" w:rsidP="00181C08">
            <w:pPr>
              <w:keepNext/>
              <w:widowControl w:val="0"/>
              <w:suppressAutoHyphens/>
              <w:snapToGrid w:val="0"/>
              <w:rPr>
                <w:rFonts w:eastAsia="Arial Unicode MS" w:cs="Tahoma"/>
                <w:sz w:val="22"/>
                <w:szCs w:val="22"/>
                <w:lang w:eastAsia="en-US"/>
              </w:rPr>
            </w:pPr>
            <w:r>
              <w:rPr>
                <w:rFonts w:eastAsia="Arial Unicode MS" w:cs="Tahoma"/>
                <w:sz w:val="22"/>
                <w:szCs w:val="22"/>
                <w:lang w:eastAsia="en-US"/>
              </w:rPr>
              <w:t>Фотоо</w:t>
            </w:r>
            <w:r w:rsidRPr="00565D79">
              <w:rPr>
                <w:rFonts w:eastAsia="Arial Unicode MS" w:cs="Tahoma"/>
                <w:sz w:val="22"/>
                <w:szCs w:val="22"/>
                <w:lang w:eastAsia="en-US"/>
              </w:rPr>
              <w:t>тчет о состоянии контейнера: 3-5 фотографий снаружи, 3-5 фотографий внутри</w:t>
            </w:r>
            <w:r>
              <w:rPr>
                <w:rFonts w:eastAsia="Arial Unicode MS" w:cs="Tahoma"/>
                <w:sz w:val="22"/>
                <w:szCs w:val="22"/>
                <w:lang w:eastAsia="en-US"/>
              </w:rPr>
              <w:t xml:space="preserve"> (по возможности)</w:t>
            </w:r>
          </w:p>
        </w:tc>
        <w:tc>
          <w:tcPr>
            <w:tcW w:w="382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0518" w:rsidRDefault="00830518" w:rsidP="00181C08">
            <w:pPr>
              <w:keepNext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бесплатно</w:t>
            </w:r>
          </w:p>
        </w:tc>
      </w:tr>
    </w:tbl>
    <w:p w:rsidR="00830518" w:rsidRPr="00DB62E4" w:rsidRDefault="00830518" w:rsidP="00830518">
      <w:pPr>
        <w:keepNext/>
        <w:widowControl w:val="0"/>
        <w:suppressAutoHyphens/>
        <w:jc w:val="both"/>
        <w:rPr>
          <w:rFonts w:eastAsia="Arial Unicode MS"/>
          <w:sz w:val="24"/>
          <w:szCs w:val="24"/>
          <w:lang w:eastAsia="en-US"/>
        </w:rPr>
      </w:pPr>
    </w:p>
    <w:p w:rsidR="00830518" w:rsidRDefault="00830518" w:rsidP="00830518">
      <w:pPr>
        <w:keepNext/>
        <w:rPr>
          <w:rFonts w:cs="Tahoma"/>
          <w:b/>
          <w:bCs/>
        </w:rPr>
      </w:pPr>
    </w:p>
    <w:p w:rsidR="00830518" w:rsidRPr="00DB62E4" w:rsidRDefault="00830518" w:rsidP="00830518">
      <w:pPr>
        <w:keepNext/>
        <w:rPr>
          <w:rFonts w:cs="Tahoma"/>
        </w:rPr>
      </w:pPr>
      <w:r w:rsidRPr="00DB62E4">
        <w:rPr>
          <w:rFonts w:cs="Tahoma"/>
          <w:b/>
          <w:bCs/>
        </w:rPr>
        <w:t>Примечание</w:t>
      </w:r>
      <w:r w:rsidRPr="00DB62E4">
        <w:rPr>
          <w:rFonts w:cs="Tahoma"/>
        </w:rPr>
        <w:t>: Ставки указаны в рублях, с учетом НДС 2</w:t>
      </w:r>
      <w:r w:rsidR="00C64EB4">
        <w:rPr>
          <w:rFonts w:cs="Tahoma"/>
        </w:rPr>
        <w:t>2</w:t>
      </w:r>
      <w:r w:rsidRPr="00DB62E4">
        <w:rPr>
          <w:rFonts w:cs="Tahoma"/>
        </w:rPr>
        <w:t>%</w:t>
      </w:r>
      <w:r>
        <w:rPr>
          <w:rFonts w:cs="Tahoma"/>
        </w:rPr>
        <w:t xml:space="preserve"> или 0%</w:t>
      </w:r>
      <w:r w:rsidRPr="00DB62E4">
        <w:rPr>
          <w:rFonts w:cs="Tahoma"/>
        </w:rPr>
        <w:t xml:space="preserve">, </w:t>
      </w:r>
      <w:r w:rsidRPr="008A7FED">
        <w:rPr>
          <w:rFonts w:cs="Tahoma"/>
        </w:rPr>
        <w:t xml:space="preserve">действительны с </w:t>
      </w:r>
      <w:r w:rsidR="003A1BE6" w:rsidRPr="008A7FED">
        <w:rPr>
          <w:rFonts w:cs="Tahoma"/>
        </w:rPr>
        <w:t>01</w:t>
      </w:r>
      <w:r w:rsidRPr="008A7FED">
        <w:rPr>
          <w:rFonts w:cs="Tahoma"/>
        </w:rPr>
        <w:t>.</w:t>
      </w:r>
      <w:r w:rsidR="00C64EB4" w:rsidRPr="008A7FED">
        <w:rPr>
          <w:rFonts w:cs="Tahoma"/>
        </w:rPr>
        <w:t>0</w:t>
      </w:r>
      <w:r w:rsidR="00155227" w:rsidRPr="00155227">
        <w:rPr>
          <w:rFonts w:cs="Tahoma"/>
        </w:rPr>
        <w:t>8</w:t>
      </w:r>
      <w:r w:rsidRPr="008A7FED">
        <w:rPr>
          <w:rFonts w:cs="Tahoma"/>
        </w:rPr>
        <w:t>.202</w:t>
      </w:r>
      <w:r w:rsidR="00C64EB4" w:rsidRPr="008A7FED">
        <w:rPr>
          <w:rFonts w:cs="Tahoma"/>
        </w:rPr>
        <w:t>6</w:t>
      </w:r>
      <w:r w:rsidRPr="008A7FED">
        <w:rPr>
          <w:rFonts w:cs="Tahoma"/>
        </w:rPr>
        <w:t xml:space="preserve"> по 3</w:t>
      </w:r>
      <w:r w:rsidR="008758F8" w:rsidRPr="008A7FED">
        <w:rPr>
          <w:rFonts w:cs="Tahoma"/>
        </w:rPr>
        <w:t>0</w:t>
      </w:r>
      <w:r w:rsidRPr="008A7FED">
        <w:rPr>
          <w:rFonts w:cs="Tahoma"/>
        </w:rPr>
        <w:t>.</w:t>
      </w:r>
      <w:r w:rsidR="00C64EB4" w:rsidRPr="008A7FED">
        <w:rPr>
          <w:rFonts w:cs="Tahoma"/>
        </w:rPr>
        <w:t>0</w:t>
      </w:r>
      <w:r w:rsidR="003A1048">
        <w:rPr>
          <w:rFonts w:cs="Tahoma"/>
        </w:rPr>
        <w:t>9</w:t>
      </w:r>
      <w:r w:rsidRPr="008A7FED">
        <w:rPr>
          <w:rFonts w:cs="Tahoma"/>
        </w:rPr>
        <w:t>.202</w:t>
      </w:r>
      <w:r w:rsidR="00C64EB4" w:rsidRPr="008A7FED">
        <w:rPr>
          <w:rFonts w:cs="Tahoma"/>
        </w:rPr>
        <w:t>6</w:t>
      </w:r>
      <w:r w:rsidRPr="008A7FED">
        <w:rPr>
          <w:rFonts w:cs="Tahoma"/>
        </w:rPr>
        <w:t>.</w:t>
      </w:r>
    </w:p>
    <w:p w:rsidR="00830518" w:rsidRDefault="00830518" w:rsidP="00830518">
      <w:pPr>
        <w:keepNext/>
        <w:rPr>
          <w:rFonts w:cs="Tahoma"/>
        </w:rPr>
      </w:pPr>
      <w:r>
        <w:rPr>
          <w:rFonts w:cs="Tahoma"/>
        </w:rPr>
        <w:t>Осмотр контейнеров на терминале производится в рабочие дни с 12:00 до 13:00 местного времени, после подачи заявки с указанием ФИО и № документа, удостоверяющего личность.</w:t>
      </w:r>
    </w:p>
    <w:p w:rsidR="00830518" w:rsidRDefault="00830518" w:rsidP="00830518">
      <w:pPr>
        <w:keepNext/>
        <w:rPr>
          <w:rFonts w:cs="Tahoma"/>
        </w:rPr>
      </w:pPr>
      <w:r w:rsidRPr="00DB62E4">
        <w:rPr>
          <w:rFonts w:cs="Tahoma"/>
        </w:rPr>
        <w:t xml:space="preserve">                        </w:t>
      </w:r>
    </w:p>
    <w:p w:rsidR="00830518" w:rsidRDefault="00830518" w:rsidP="00830518">
      <w:pPr>
        <w:keepNext/>
        <w:rPr>
          <w:rFonts w:cs="Tahoma"/>
        </w:rPr>
      </w:pPr>
    </w:p>
    <w:p w:rsidR="00830518" w:rsidRDefault="00830518" w:rsidP="00830518">
      <w:pPr>
        <w:keepNext/>
        <w:rPr>
          <w:rFonts w:cs="Tahoma"/>
        </w:rPr>
      </w:pPr>
    </w:p>
    <w:p w:rsidR="00830518" w:rsidRDefault="00830518" w:rsidP="00830518">
      <w:pPr>
        <w:keepNext/>
        <w:rPr>
          <w:rFonts w:cs="Tahoma"/>
        </w:rPr>
      </w:pPr>
    </w:p>
    <w:p w:rsidR="00830518" w:rsidRPr="00DB62E4" w:rsidRDefault="00830518" w:rsidP="00830518">
      <w:pPr>
        <w:keepNext/>
        <w:rPr>
          <w:rFonts w:cs="Tahoma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976"/>
        <w:gridCol w:w="4610"/>
      </w:tblGrid>
      <w:tr w:rsidR="00830518" w:rsidRPr="00DB62E4" w:rsidTr="00181C08">
        <w:trPr>
          <w:trHeight w:val="551"/>
        </w:trPr>
        <w:tc>
          <w:tcPr>
            <w:tcW w:w="4976" w:type="dxa"/>
          </w:tcPr>
          <w:p w:rsidR="00830518" w:rsidRPr="00DB62E4" w:rsidRDefault="00830518" w:rsidP="00181C08">
            <w:pPr>
              <w:keepNext/>
              <w:widowControl w:val="0"/>
              <w:rPr>
                <w:b/>
                <w:sz w:val="22"/>
                <w:szCs w:val="22"/>
              </w:rPr>
            </w:pPr>
            <w:r w:rsidRPr="00DB62E4">
              <w:rPr>
                <w:b/>
                <w:sz w:val="22"/>
                <w:szCs w:val="22"/>
              </w:rPr>
              <w:t>Исполнитель:</w:t>
            </w:r>
          </w:p>
          <w:p w:rsidR="00830518" w:rsidRPr="00DB62E4" w:rsidRDefault="00830518" w:rsidP="00181C08">
            <w:pPr>
              <w:keepNext/>
              <w:widowControl w:val="0"/>
              <w:rPr>
                <w:sz w:val="22"/>
                <w:szCs w:val="22"/>
              </w:rPr>
            </w:pPr>
            <w:r w:rsidRPr="00DB62E4">
              <w:rPr>
                <w:sz w:val="22"/>
                <w:szCs w:val="22"/>
              </w:rPr>
              <w:t>Генеральный директор</w:t>
            </w:r>
          </w:p>
          <w:p w:rsidR="00830518" w:rsidRPr="00DB62E4" w:rsidRDefault="00830518" w:rsidP="00181C08">
            <w:pPr>
              <w:keepNext/>
              <w:widowControl w:val="0"/>
              <w:rPr>
                <w:sz w:val="22"/>
                <w:szCs w:val="22"/>
              </w:rPr>
            </w:pPr>
          </w:p>
          <w:p w:rsidR="00830518" w:rsidRPr="00DB62E4" w:rsidRDefault="00830518" w:rsidP="00181C08">
            <w:pPr>
              <w:keepNext/>
              <w:widowControl w:val="0"/>
              <w:rPr>
                <w:sz w:val="22"/>
                <w:szCs w:val="22"/>
              </w:rPr>
            </w:pPr>
            <w:r w:rsidRPr="00DB62E4">
              <w:rPr>
                <w:sz w:val="22"/>
                <w:szCs w:val="22"/>
              </w:rPr>
              <w:t>________________________ А.В. Гришанов</w:t>
            </w:r>
          </w:p>
          <w:p w:rsidR="00830518" w:rsidRPr="00DB62E4" w:rsidRDefault="00830518" w:rsidP="00181C08">
            <w:pPr>
              <w:keepNext/>
              <w:widowControl w:val="0"/>
              <w:rPr>
                <w:sz w:val="22"/>
                <w:szCs w:val="22"/>
              </w:rPr>
            </w:pPr>
          </w:p>
          <w:p w:rsidR="00830518" w:rsidRPr="00DB62E4" w:rsidRDefault="00830518" w:rsidP="00181C08">
            <w:pPr>
              <w:keepNext/>
              <w:widowControl w:val="0"/>
              <w:rPr>
                <w:sz w:val="22"/>
                <w:szCs w:val="22"/>
              </w:rPr>
            </w:pPr>
          </w:p>
          <w:p w:rsidR="00830518" w:rsidRPr="00DB62E4" w:rsidRDefault="00830518" w:rsidP="00181C08">
            <w:pPr>
              <w:keepNext/>
              <w:jc w:val="both"/>
              <w:rPr>
                <w:sz w:val="22"/>
                <w:szCs w:val="22"/>
              </w:rPr>
            </w:pPr>
            <w:r w:rsidRPr="00DB62E4">
              <w:rPr>
                <w:sz w:val="22"/>
                <w:szCs w:val="22"/>
              </w:rPr>
              <w:t>М.П.</w:t>
            </w:r>
          </w:p>
        </w:tc>
        <w:tc>
          <w:tcPr>
            <w:tcW w:w="4610" w:type="dxa"/>
          </w:tcPr>
          <w:p w:rsidR="00830518" w:rsidRPr="00DB62E4" w:rsidRDefault="00830518" w:rsidP="00181C08">
            <w:pPr>
              <w:keepNext/>
              <w:rPr>
                <w:b/>
                <w:sz w:val="22"/>
                <w:szCs w:val="22"/>
              </w:rPr>
            </w:pPr>
            <w:r w:rsidRPr="00DB62E4">
              <w:rPr>
                <w:b/>
                <w:sz w:val="22"/>
                <w:szCs w:val="22"/>
              </w:rPr>
              <w:t>Заказчик:</w:t>
            </w:r>
          </w:p>
          <w:p w:rsidR="00830518" w:rsidRPr="00DB62E4" w:rsidRDefault="00830518" w:rsidP="00181C08">
            <w:pPr>
              <w:keepNex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ТекстовоеПоле8"/>
                  <w:enabled/>
                  <w:calcOnExit w:val="0"/>
                  <w:textInput/>
                </w:ffData>
              </w:fldChar>
            </w:r>
            <w:bookmarkStart w:id="22" w:name="ТекстовоеПоле8"/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22"/>
            <w:r w:rsidRPr="00DB62E4">
              <w:rPr>
                <w:sz w:val="22"/>
                <w:szCs w:val="22"/>
              </w:rPr>
              <w:t xml:space="preserve"> </w:t>
            </w:r>
          </w:p>
          <w:p w:rsidR="00830518" w:rsidRPr="00DB62E4" w:rsidRDefault="00830518" w:rsidP="00181C08">
            <w:pPr>
              <w:keepNext/>
              <w:rPr>
                <w:sz w:val="22"/>
                <w:szCs w:val="22"/>
              </w:rPr>
            </w:pPr>
          </w:p>
          <w:p w:rsidR="00830518" w:rsidRPr="00DB62E4" w:rsidRDefault="00830518" w:rsidP="00181C08">
            <w:pPr>
              <w:keepNex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______________________ </w:t>
            </w:r>
            <w:r>
              <w:rPr>
                <w:sz w:val="22"/>
                <w:szCs w:val="22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bookmarkStart w:id="23" w:name="ТекстовоеПоле9"/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23"/>
          </w:p>
          <w:p w:rsidR="00830518" w:rsidRPr="00DB62E4" w:rsidRDefault="00830518" w:rsidP="00181C08">
            <w:pPr>
              <w:keepNext/>
              <w:rPr>
                <w:sz w:val="22"/>
                <w:szCs w:val="22"/>
              </w:rPr>
            </w:pPr>
          </w:p>
          <w:p w:rsidR="00830518" w:rsidRPr="00DB62E4" w:rsidRDefault="00830518" w:rsidP="00181C08">
            <w:pPr>
              <w:keepNext/>
              <w:rPr>
                <w:sz w:val="22"/>
                <w:szCs w:val="22"/>
              </w:rPr>
            </w:pPr>
          </w:p>
          <w:p w:rsidR="00830518" w:rsidRPr="00DB62E4" w:rsidRDefault="00830518" w:rsidP="00181C08">
            <w:pPr>
              <w:keepNext/>
              <w:rPr>
                <w:sz w:val="22"/>
                <w:szCs w:val="22"/>
              </w:rPr>
            </w:pPr>
            <w:r w:rsidRPr="00DB62E4">
              <w:rPr>
                <w:sz w:val="22"/>
                <w:szCs w:val="22"/>
              </w:rPr>
              <w:t>М.П.</w:t>
            </w:r>
          </w:p>
        </w:tc>
      </w:tr>
    </w:tbl>
    <w:p w:rsidR="00DB62E4" w:rsidRPr="00DB62E4" w:rsidRDefault="00DB62E4" w:rsidP="0092437E">
      <w:pPr>
        <w:keepNext/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9B73D3" w:rsidRDefault="009B73D3" w:rsidP="0092437E">
      <w:pPr>
        <w:keepNext/>
        <w:shd w:val="clear" w:color="auto" w:fill="FFFFFF"/>
        <w:tabs>
          <w:tab w:val="left" w:pos="1260"/>
        </w:tabs>
        <w:spacing w:line="274" w:lineRule="exact"/>
        <w:jc w:val="right"/>
        <w:rPr>
          <w:rFonts w:cs="Tahoma"/>
          <w:bCs/>
          <w:sz w:val="22"/>
          <w:szCs w:val="22"/>
        </w:rPr>
      </w:pPr>
    </w:p>
    <w:p w:rsidR="009B73D3" w:rsidRDefault="009B73D3" w:rsidP="0092437E">
      <w:pPr>
        <w:keepNext/>
        <w:shd w:val="clear" w:color="auto" w:fill="FFFFFF"/>
        <w:tabs>
          <w:tab w:val="left" w:pos="1260"/>
        </w:tabs>
        <w:spacing w:line="274" w:lineRule="exact"/>
        <w:jc w:val="right"/>
        <w:rPr>
          <w:rFonts w:cs="Tahoma"/>
          <w:bCs/>
          <w:sz w:val="22"/>
          <w:szCs w:val="22"/>
        </w:rPr>
      </w:pPr>
    </w:p>
    <w:p w:rsidR="009B73D3" w:rsidRDefault="009B73D3" w:rsidP="0092437E">
      <w:pPr>
        <w:keepNext/>
        <w:shd w:val="clear" w:color="auto" w:fill="FFFFFF"/>
        <w:tabs>
          <w:tab w:val="left" w:pos="1260"/>
        </w:tabs>
        <w:spacing w:line="274" w:lineRule="exact"/>
        <w:jc w:val="right"/>
        <w:rPr>
          <w:rFonts w:cs="Tahoma"/>
          <w:bCs/>
          <w:sz w:val="22"/>
          <w:szCs w:val="22"/>
        </w:rPr>
      </w:pPr>
    </w:p>
    <w:p w:rsidR="009B73D3" w:rsidRDefault="009B73D3" w:rsidP="0092437E">
      <w:pPr>
        <w:keepNext/>
        <w:shd w:val="clear" w:color="auto" w:fill="FFFFFF"/>
        <w:tabs>
          <w:tab w:val="left" w:pos="1260"/>
        </w:tabs>
        <w:spacing w:line="274" w:lineRule="exact"/>
        <w:jc w:val="right"/>
        <w:rPr>
          <w:rFonts w:cs="Tahoma"/>
          <w:bCs/>
          <w:sz w:val="22"/>
          <w:szCs w:val="22"/>
        </w:rPr>
      </w:pPr>
    </w:p>
    <w:p w:rsidR="009B73D3" w:rsidRDefault="009B73D3" w:rsidP="0092437E">
      <w:pPr>
        <w:keepNext/>
        <w:shd w:val="clear" w:color="auto" w:fill="FFFFFF"/>
        <w:tabs>
          <w:tab w:val="left" w:pos="1260"/>
        </w:tabs>
        <w:spacing w:line="274" w:lineRule="exact"/>
        <w:jc w:val="right"/>
        <w:rPr>
          <w:rFonts w:cs="Tahoma"/>
          <w:bCs/>
          <w:sz w:val="22"/>
          <w:szCs w:val="22"/>
        </w:rPr>
      </w:pPr>
    </w:p>
    <w:p w:rsidR="009B73D3" w:rsidRDefault="009B73D3" w:rsidP="0092437E">
      <w:pPr>
        <w:keepNext/>
        <w:shd w:val="clear" w:color="auto" w:fill="FFFFFF"/>
        <w:tabs>
          <w:tab w:val="left" w:pos="1260"/>
        </w:tabs>
        <w:spacing w:line="274" w:lineRule="exact"/>
        <w:jc w:val="right"/>
        <w:rPr>
          <w:rFonts w:cs="Tahoma"/>
          <w:bCs/>
          <w:sz w:val="22"/>
          <w:szCs w:val="22"/>
        </w:rPr>
      </w:pPr>
    </w:p>
    <w:p w:rsidR="009B73D3" w:rsidRDefault="009B73D3" w:rsidP="0092437E">
      <w:pPr>
        <w:keepNext/>
        <w:shd w:val="clear" w:color="auto" w:fill="FFFFFF"/>
        <w:tabs>
          <w:tab w:val="left" w:pos="1260"/>
        </w:tabs>
        <w:spacing w:line="274" w:lineRule="exact"/>
        <w:jc w:val="right"/>
        <w:rPr>
          <w:rFonts w:cs="Tahoma"/>
          <w:bCs/>
          <w:sz w:val="22"/>
          <w:szCs w:val="22"/>
        </w:rPr>
      </w:pPr>
    </w:p>
    <w:p w:rsidR="009B73D3" w:rsidRDefault="009B73D3" w:rsidP="0092437E">
      <w:pPr>
        <w:keepNext/>
        <w:shd w:val="clear" w:color="auto" w:fill="FFFFFF"/>
        <w:tabs>
          <w:tab w:val="left" w:pos="1260"/>
        </w:tabs>
        <w:spacing w:line="274" w:lineRule="exact"/>
        <w:jc w:val="right"/>
        <w:rPr>
          <w:rFonts w:cs="Tahoma"/>
          <w:bCs/>
          <w:sz w:val="22"/>
          <w:szCs w:val="22"/>
        </w:rPr>
      </w:pPr>
    </w:p>
    <w:p w:rsidR="009B73D3" w:rsidRDefault="009B73D3" w:rsidP="0092437E">
      <w:pPr>
        <w:keepNext/>
        <w:shd w:val="clear" w:color="auto" w:fill="FFFFFF"/>
        <w:tabs>
          <w:tab w:val="left" w:pos="1260"/>
        </w:tabs>
        <w:spacing w:line="274" w:lineRule="exact"/>
        <w:jc w:val="right"/>
        <w:rPr>
          <w:rFonts w:cs="Tahoma"/>
          <w:bCs/>
          <w:sz w:val="22"/>
          <w:szCs w:val="22"/>
        </w:rPr>
      </w:pPr>
    </w:p>
    <w:p w:rsidR="009B73D3" w:rsidRDefault="009B73D3" w:rsidP="0092437E">
      <w:pPr>
        <w:keepNext/>
        <w:shd w:val="clear" w:color="auto" w:fill="FFFFFF"/>
        <w:tabs>
          <w:tab w:val="left" w:pos="1260"/>
        </w:tabs>
        <w:spacing w:line="274" w:lineRule="exact"/>
        <w:jc w:val="right"/>
        <w:rPr>
          <w:rFonts w:cs="Tahoma"/>
          <w:bCs/>
          <w:sz w:val="22"/>
          <w:szCs w:val="22"/>
        </w:rPr>
      </w:pPr>
    </w:p>
    <w:p w:rsidR="009B73D3" w:rsidRDefault="009B73D3" w:rsidP="0092437E">
      <w:pPr>
        <w:keepNext/>
        <w:shd w:val="clear" w:color="auto" w:fill="FFFFFF"/>
        <w:tabs>
          <w:tab w:val="left" w:pos="1260"/>
        </w:tabs>
        <w:spacing w:line="274" w:lineRule="exact"/>
        <w:jc w:val="right"/>
        <w:rPr>
          <w:rFonts w:cs="Tahoma"/>
          <w:bCs/>
          <w:sz w:val="22"/>
          <w:szCs w:val="22"/>
        </w:rPr>
      </w:pPr>
    </w:p>
    <w:p w:rsidR="009B73D3" w:rsidRDefault="009B73D3" w:rsidP="0092437E">
      <w:pPr>
        <w:keepNext/>
        <w:shd w:val="clear" w:color="auto" w:fill="FFFFFF"/>
        <w:tabs>
          <w:tab w:val="left" w:pos="1260"/>
        </w:tabs>
        <w:spacing w:line="274" w:lineRule="exact"/>
        <w:jc w:val="right"/>
        <w:rPr>
          <w:rFonts w:cs="Tahoma"/>
          <w:bCs/>
          <w:sz w:val="22"/>
          <w:szCs w:val="22"/>
        </w:rPr>
      </w:pPr>
    </w:p>
    <w:p w:rsidR="009B73D3" w:rsidRDefault="009B73D3" w:rsidP="0092437E">
      <w:pPr>
        <w:keepNext/>
        <w:shd w:val="clear" w:color="auto" w:fill="FFFFFF"/>
        <w:tabs>
          <w:tab w:val="left" w:pos="1260"/>
        </w:tabs>
        <w:spacing w:line="274" w:lineRule="exact"/>
        <w:jc w:val="right"/>
        <w:rPr>
          <w:rFonts w:cs="Tahoma"/>
          <w:bCs/>
          <w:sz w:val="22"/>
          <w:szCs w:val="22"/>
        </w:rPr>
      </w:pPr>
    </w:p>
    <w:p w:rsidR="009B73D3" w:rsidRDefault="009B73D3" w:rsidP="0092437E">
      <w:pPr>
        <w:keepNext/>
        <w:shd w:val="clear" w:color="auto" w:fill="FFFFFF"/>
        <w:tabs>
          <w:tab w:val="left" w:pos="1260"/>
        </w:tabs>
        <w:spacing w:line="274" w:lineRule="exact"/>
        <w:jc w:val="right"/>
        <w:rPr>
          <w:rFonts w:cs="Tahoma"/>
          <w:bCs/>
          <w:sz w:val="22"/>
          <w:szCs w:val="22"/>
        </w:rPr>
      </w:pPr>
    </w:p>
    <w:p w:rsidR="00A84811" w:rsidRDefault="00A84811" w:rsidP="0092437E">
      <w:pPr>
        <w:keepNext/>
        <w:shd w:val="clear" w:color="auto" w:fill="FFFFFF"/>
        <w:tabs>
          <w:tab w:val="left" w:pos="1260"/>
        </w:tabs>
        <w:spacing w:line="274" w:lineRule="exact"/>
        <w:jc w:val="right"/>
        <w:rPr>
          <w:rFonts w:cs="Tahoma"/>
          <w:bCs/>
          <w:sz w:val="22"/>
          <w:szCs w:val="22"/>
        </w:rPr>
      </w:pPr>
    </w:p>
    <w:p w:rsidR="009B73D3" w:rsidRDefault="009B73D3" w:rsidP="0092437E">
      <w:pPr>
        <w:keepNext/>
        <w:shd w:val="clear" w:color="auto" w:fill="FFFFFF"/>
        <w:tabs>
          <w:tab w:val="left" w:pos="1260"/>
        </w:tabs>
        <w:spacing w:line="274" w:lineRule="exact"/>
        <w:jc w:val="right"/>
        <w:rPr>
          <w:rFonts w:cs="Tahoma"/>
          <w:bCs/>
          <w:sz w:val="22"/>
          <w:szCs w:val="22"/>
        </w:rPr>
      </w:pPr>
    </w:p>
    <w:sectPr w:rsidR="009B73D3" w:rsidSect="00B00205">
      <w:headerReference w:type="even" r:id="rId10"/>
      <w:headerReference w:type="default" r:id="rId11"/>
      <w:pgSz w:w="11900" w:h="16820"/>
      <w:pgMar w:top="709" w:right="560" w:bottom="426" w:left="1134" w:header="426" w:footer="720" w:gutter="0"/>
      <w:cols w:space="6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2EB5" w:rsidRDefault="00F52EB5">
      <w:r>
        <w:separator/>
      </w:r>
    </w:p>
  </w:endnote>
  <w:endnote w:type="continuationSeparator" w:id="0">
    <w:p w:rsidR="00F52EB5" w:rsidRDefault="00F52E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2EB5" w:rsidRDefault="00F52EB5">
      <w:r>
        <w:separator/>
      </w:r>
    </w:p>
  </w:footnote>
  <w:footnote w:type="continuationSeparator" w:id="0">
    <w:p w:rsidR="00F52EB5" w:rsidRDefault="00F52E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056F" w:rsidRDefault="0007056F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5</w:t>
    </w:r>
    <w:r>
      <w:rPr>
        <w:rStyle w:val="a4"/>
      </w:rPr>
      <w:fldChar w:fldCharType="end"/>
    </w:r>
  </w:p>
  <w:p w:rsidR="0007056F" w:rsidRDefault="0007056F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056F" w:rsidRDefault="0007056F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4A654D">
      <w:rPr>
        <w:rStyle w:val="a4"/>
        <w:noProof/>
      </w:rPr>
      <w:t>5</w:t>
    </w:r>
    <w:r>
      <w:rPr>
        <w:rStyle w:val="a4"/>
      </w:rPr>
      <w:fldChar w:fldCharType="end"/>
    </w:r>
  </w:p>
  <w:p w:rsidR="0007056F" w:rsidRDefault="0007056F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F552634"/>
    <w:multiLevelType w:val="singleLevel"/>
    <w:tmpl w:val="B91AA3C0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 w:cryptProviderType="rsaAES" w:cryptAlgorithmClass="hash" w:cryptAlgorithmType="typeAny" w:cryptAlgorithmSid="14" w:cryptSpinCount="100000" w:hash="ejBTuIztv1Ii6FWxu/3i9faNBmHtT3lFJHUq4G9nBWYHkd1N234OjMOfYsrjJxjQJp8ERKMO9VSpfJjZEmNgXg==" w:salt="q9MoJdavgJB4Ixxi6V8xAA==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3058"/>
    <w:rsid w:val="000003B3"/>
    <w:rsid w:val="000018C7"/>
    <w:rsid w:val="00001A72"/>
    <w:rsid w:val="00006ABC"/>
    <w:rsid w:val="0001621D"/>
    <w:rsid w:val="000167DD"/>
    <w:rsid w:val="000220B1"/>
    <w:rsid w:val="00026B1B"/>
    <w:rsid w:val="00032481"/>
    <w:rsid w:val="000340B7"/>
    <w:rsid w:val="00034B6E"/>
    <w:rsid w:val="00041BA2"/>
    <w:rsid w:val="0004453F"/>
    <w:rsid w:val="00056695"/>
    <w:rsid w:val="0007056F"/>
    <w:rsid w:val="00070BE3"/>
    <w:rsid w:val="00074C7B"/>
    <w:rsid w:val="00080A4F"/>
    <w:rsid w:val="00085A4D"/>
    <w:rsid w:val="00092CFD"/>
    <w:rsid w:val="0009752B"/>
    <w:rsid w:val="000B41A9"/>
    <w:rsid w:val="000B621F"/>
    <w:rsid w:val="000B75C9"/>
    <w:rsid w:val="000B7E55"/>
    <w:rsid w:val="000C5E61"/>
    <w:rsid w:val="000C78E6"/>
    <w:rsid w:val="000D257B"/>
    <w:rsid w:val="000D4799"/>
    <w:rsid w:val="000D5ACC"/>
    <w:rsid w:val="000D77EC"/>
    <w:rsid w:val="000E1F77"/>
    <w:rsid w:val="000E4DEA"/>
    <w:rsid w:val="000E5C6A"/>
    <w:rsid w:val="000F1693"/>
    <w:rsid w:val="000F7E3C"/>
    <w:rsid w:val="00100670"/>
    <w:rsid w:val="001008E3"/>
    <w:rsid w:val="001028CA"/>
    <w:rsid w:val="00103F45"/>
    <w:rsid w:val="001065C3"/>
    <w:rsid w:val="00106EF0"/>
    <w:rsid w:val="00115E6B"/>
    <w:rsid w:val="0011611A"/>
    <w:rsid w:val="00121ED7"/>
    <w:rsid w:val="0012242A"/>
    <w:rsid w:val="00125786"/>
    <w:rsid w:val="00130335"/>
    <w:rsid w:val="0013599F"/>
    <w:rsid w:val="00140089"/>
    <w:rsid w:val="001403E3"/>
    <w:rsid w:val="00142DA6"/>
    <w:rsid w:val="00146AD9"/>
    <w:rsid w:val="0014720B"/>
    <w:rsid w:val="001543F1"/>
    <w:rsid w:val="00155227"/>
    <w:rsid w:val="001554C8"/>
    <w:rsid w:val="00156C50"/>
    <w:rsid w:val="00164601"/>
    <w:rsid w:val="00165162"/>
    <w:rsid w:val="00170116"/>
    <w:rsid w:val="00172BE8"/>
    <w:rsid w:val="00177A81"/>
    <w:rsid w:val="00181CFB"/>
    <w:rsid w:val="00183202"/>
    <w:rsid w:val="00186EED"/>
    <w:rsid w:val="001A2DCC"/>
    <w:rsid w:val="001B36AD"/>
    <w:rsid w:val="001B4E66"/>
    <w:rsid w:val="001B7A01"/>
    <w:rsid w:val="001C1775"/>
    <w:rsid w:val="001C27CC"/>
    <w:rsid w:val="001C4E73"/>
    <w:rsid w:val="001D021E"/>
    <w:rsid w:val="001E1EB1"/>
    <w:rsid w:val="001E7F29"/>
    <w:rsid w:val="001F63EC"/>
    <w:rsid w:val="002028EC"/>
    <w:rsid w:val="002057A5"/>
    <w:rsid w:val="00213344"/>
    <w:rsid w:val="002217DE"/>
    <w:rsid w:val="00221D34"/>
    <w:rsid w:val="002303A8"/>
    <w:rsid w:val="00231D0F"/>
    <w:rsid w:val="00232088"/>
    <w:rsid w:val="00261B4F"/>
    <w:rsid w:val="0026781B"/>
    <w:rsid w:val="00270398"/>
    <w:rsid w:val="00283D93"/>
    <w:rsid w:val="0028404D"/>
    <w:rsid w:val="00291488"/>
    <w:rsid w:val="002942A8"/>
    <w:rsid w:val="00294842"/>
    <w:rsid w:val="00294A72"/>
    <w:rsid w:val="002952F6"/>
    <w:rsid w:val="002A11CE"/>
    <w:rsid w:val="002A2E30"/>
    <w:rsid w:val="002B19D8"/>
    <w:rsid w:val="002B1BC9"/>
    <w:rsid w:val="002B2656"/>
    <w:rsid w:val="002B3C73"/>
    <w:rsid w:val="002B447E"/>
    <w:rsid w:val="002C2B51"/>
    <w:rsid w:val="002D036F"/>
    <w:rsid w:val="002D2081"/>
    <w:rsid w:val="002D4219"/>
    <w:rsid w:val="002D465B"/>
    <w:rsid w:val="002D54B3"/>
    <w:rsid w:val="002D5AC7"/>
    <w:rsid w:val="002E391D"/>
    <w:rsid w:val="002E60F0"/>
    <w:rsid w:val="002F49C6"/>
    <w:rsid w:val="002F5646"/>
    <w:rsid w:val="00300C58"/>
    <w:rsid w:val="00310A2F"/>
    <w:rsid w:val="00320ECF"/>
    <w:rsid w:val="00321977"/>
    <w:rsid w:val="00321B25"/>
    <w:rsid w:val="00321D72"/>
    <w:rsid w:val="00323E89"/>
    <w:rsid w:val="00330AF5"/>
    <w:rsid w:val="00330B4E"/>
    <w:rsid w:val="003323FB"/>
    <w:rsid w:val="00334000"/>
    <w:rsid w:val="003371EC"/>
    <w:rsid w:val="00341C09"/>
    <w:rsid w:val="00345882"/>
    <w:rsid w:val="00351EBF"/>
    <w:rsid w:val="0035718A"/>
    <w:rsid w:val="003637D6"/>
    <w:rsid w:val="00372E30"/>
    <w:rsid w:val="00390FC3"/>
    <w:rsid w:val="0039417E"/>
    <w:rsid w:val="00396C5C"/>
    <w:rsid w:val="003A03A0"/>
    <w:rsid w:val="003A045B"/>
    <w:rsid w:val="003A1048"/>
    <w:rsid w:val="003A192C"/>
    <w:rsid w:val="003A1BE6"/>
    <w:rsid w:val="003A5B7D"/>
    <w:rsid w:val="003A622D"/>
    <w:rsid w:val="003B5549"/>
    <w:rsid w:val="003B7125"/>
    <w:rsid w:val="003C0165"/>
    <w:rsid w:val="003C66B6"/>
    <w:rsid w:val="003C7942"/>
    <w:rsid w:val="003D2135"/>
    <w:rsid w:val="003E17D9"/>
    <w:rsid w:val="003E1C13"/>
    <w:rsid w:val="003E2D30"/>
    <w:rsid w:val="003E4435"/>
    <w:rsid w:val="003F103C"/>
    <w:rsid w:val="003F5FE6"/>
    <w:rsid w:val="003F6D7B"/>
    <w:rsid w:val="003F7937"/>
    <w:rsid w:val="00400246"/>
    <w:rsid w:val="004003D9"/>
    <w:rsid w:val="00401DB7"/>
    <w:rsid w:val="00402EAB"/>
    <w:rsid w:val="0040508D"/>
    <w:rsid w:val="004146B0"/>
    <w:rsid w:val="00415601"/>
    <w:rsid w:val="00423F04"/>
    <w:rsid w:val="00430238"/>
    <w:rsid w:val="00432130"/>
    <w:rsid w:val="004324B9"/>
    <w:rsid w:val="00433EED"/>
    <w:rsid w:val="00436E84"/>
    <w:rsid w:val="00441C9D"/>
    <w:rsid w:val="00446B0C"/>
    <w:rsid w:val="0045644E"/>
    <w:rsid w:val="00461E07"/>
    <w:rsid w:val="00463278"/>
    <w:rsid w:val="004632DE"/>
    <w:rsid w:val="004656B2"/>
    <w:rsid w:val="00467690"/>
    <w:rsid w:val="004722E6"/>
    <w:rsid w:val="00472FF4"/>
    <w:rsid w:val="004744BA"/>
    <w:rsid w:val="00480C20"/>
    <w:rsid w:val="00481E78"/>
    <w:rsid w:val="00484265"/>
    <w:rsid w:val="00485B4B"/>
    <w:rsid w:val="00485FA8"/>
    <w:rsid w:val="00486E5A"/>
    <w:rsid w:val="00496130"/>
    <w:rsid w:val="004A654D"/>
    <w:rsid w:val="004B09AD"/>
    <w:rsid w:val="004B1321"/>
    <w:rsid w:val="004B3D24"/>
    <w:rsid w:val="004B3D7D"/>
    <w:rsid w:val="004B68FC"/>
    <w:rsid w:val="004B6CEA"/>
    <w:rsid w:val="004C5A47"/>
    <w:rsid w:val="004D11A4"/>
    <w:rsid w:val="004D3560"/>
    <w:rsid w:val="00503722"/>
    <w:rsid w:val="00504CB4"/>
    <w:rsid w:val="005053FE"/>
    <w:rsid w:val="00507004"/>
    <w:rsid w:val="00507A90"/>
    <w:rsid w:val="00510033"/>
    <w:rsid w:val="005124E0"/>
    <w:rsid w:val="00532681"/>
    <w:rsid w:val="005403EC"/>
    <w:rsid w:val="00541696"/>
    <w:rsid w:val="005419AD"/>
    <w:rsid w:val="0056433B"/>
    <w:rsid w:val="00565D79"/>
    <w:rsid w:val="00571896"/>
    <w:rsid w:val="00571ADC"/>
    <w:rsid w:val="00571D3A"/>
    <w:rsid w:val="00571FD8"/>
    <w:rsid w:val="0057543E"/>
    <w:rsid w:val="00582BC2"/>
    <w:rsid w:val="005A3DD0"/>
    <w:rsid w:val="005B31FB"/>
    <w:rsid w:val="005B4CA5"/>
    <w:rsid w:val="005C0D90"/>
    <w:rsid w:val="005C4727"/>
    <w:rsid w:val="005C7DB1"/>
    <w:rsid w:val="005D3229"/>
    <w:rsid w:val="005D3931"/>
    <w:rsid w:val="005D60A4"/>
    <w:rsid w:val="005D6B96"/>
    <w:rsid w:val="005D7EEF"/>
    <w:rsid w:val="005E70F0"/>
    <w:rsid w:val="005F1009"/>
    <w:rsid w:val="005F16BC"/>
    <w:rsid w:val="005F45D9"/>
    <w:rsid w:val="005F58F3"/>
    <w:rsid w:val="00626741"/>
    <w:rsid w:val="006351F3"/>
    <w:rsid w:val="00635D37"/>
    <w:rsid w:val="00635F42"/>
    <w:rsid w:val="00643526"/>
    <w:rsid w:val="006473C8"/>
    <w:rsid w:val="00651E8D"/>
    <w:rsid w:val="006525D2"/>
    <w:rsid w:val="006610A8"/>
    <w:rsid w:val="00662E22"/>
    <w:rsid w:val="00664B7B"/>
    <w:rsid w:val="00666F4A"/>
    <w:rsid w:val="0067237E"/>
    <w:rsid w:val="00674CD4"/>
    <w:rsid w:val="006768D3"/>
    <w:rsid w:val="00696B88"/>
    <w:rsid w:val="00697161"/>
    <w:rsid w:val="006A36B7"/>
    <w:rsid w:val="006A5F88"/>
    <w:rsid w:val="006B2B0E"/>
    <w:rsid w:val="006C23CD"/>
    <w:rsid w:val="006C2C43"/>
    <w:rsid w:val="006C2DD4"/>
    <w:rsid w:val="006D3B37"/>
    <w:rsid w:val="006D5DB9"/>
    <w:rsid w:val="006E1124"/>
    <w:rsid w:val="006F3B19"/>
    <w:rsid w:val="006F7A44"/>
    <w:rsid w:val="0070375E"/>
    <w:rsid w:val="0071666F"/>
    <w:rsid w:val="00722AC0"/>
    <w:rsid w:val="00726A2B"/>
    <w:rsid w:val="0073389F"/>
    <w:rsid w:val="007342A9"/>
    <w:rsid w:val="00734AA1"/>
    <w:rsid w:val="007419C3"/>
    <w:rsid w:val="0075310F"/>
    <w:rsid w:val="007629F6"/>
    <w:rsid w:val="007659D0"/>
    <w:rsid w:val="00775BA2"/>
    <w:rsid w:val="00777DBF"/>
    <w:rsid w:val="00783AE3"/>
    <w:rsid w:val="00785616"/>
    <w:rsid w:val="00786F7D"/>
    <w:rsid w:val="007930AE"/>
    <w:rsid w:val="00793A1B"/>
    <w:rsid w:val="00794D39"/>
    <w:rsid w:val="00797060"/>
    <w:rsid w:val="00797C50"/>
    <w:rsid w:val="007A4CA1"/>
    <w:rsid w:val="007A5805"/>
    <w:rsid w:val="007B2C79"/>
    <w:rsid w:val="007B5FD1"/>
    <w:rsid w:val="007B670F"/>
    <w:rsid w:val="007C2857"/>
    <w:rsid w:val="007C47B2"/>
    <w:rsid w:val="007C538C"/>
    <w:rsid w:val="007C77F1"/>
    <w:rsid w:val="007D0027"/>
    <w:rsid w:val="007D0BDB"/>
    <w:rsid w:val="007D1B93"/>
    <w:rsid w:val="007D4EDD"/>
    <w:rsid w:val="007E5AF4"/>
    <w:rsid w:val="007F307B"/>
    <w:rsid w:val="0080172C"/>
    <w:rsid w:val="008018BC"/>
    <w:rsid w:val="0080462F"/>
    <w:rsid w:val="00807523"/>
    <w:rsid w:val="00810E85"/>
    <w:rsid w:val="00822E02"/>
    <w:rsid w:val="00830518"/>
    <w:rsid w:val="0083690A"/>
    <w:rsid w:val="00841D3C"/>
    <w:rsid w:val="00844AFF"/>
    <w:rsid w:val="008518E9"/>
    <w:rsid w:val="008562D2"/>
    <w:rsid w:val="00860D27"/>
    <w:rsid w:val="00861816"/>
    <w:rsid w:val="0086306A"/>
    <w:rsid w:val="00870798"/>
    <w:rsid w:val="00870FEC"/>
    <w:rsid w:val="0087248D"/>
    <w:rsid w:val="008742BB"/>
    <w:rsid w:val="00874ECA"/>
    <w:rsid w:val="008758F8"/>
    <w:rsid w:val="00875E69"/>
    <w:rsid w:val="008821FA"/>
    <w:rsid w:val="008843B3"/>
    <w:rsid w:val="008855E9"/>
    <w:rsid w:val="00890929"/>
    <w:rsid w:val="0089169A"/>
    <w:rsid w:val="008A7EDA"/>
    <w:rsid w:val="008A7FED"/>
    <w:rsid w:val="008B414C"/>
    <w:rsid w:val="008C0109"/>
    <w:rsid w:val="008C4203"/>
    <w:rsid w:val="008C5628"/>
    <w:rsid w:val="008C572C"/>
    <w:rsid w:val="008C6DFE"/>
    <w:rsid w:val="008C7512"/>
    <w:rsid w:val="008C7A5D"/>
    <w:rsid w:val="008D00A1"/>
    <w:rsid w:val="008D6175"/>
    <w:rsid w:val="008E006E"/>
    <w:rsid w:val="008E0D92"/>
    <w:rsid w:val="008E1699"/>
    <w:rsid w:val="008E22EC"/>
    <w:rsid w:val="008E245A"/>
    <w:rsid w:val="008F5134"/>
    <w:rsid w:val="008F6BFF"/>
    <w:rsid w:val="00910376"/>
    <w:rsid w:val="00911D83"/>
    <w:rsid w:val="0091482F"/>
    <w:rsid w:val="00916A1C"/>
    <w:rsid w:val="009209F9"/>
    <w:rsid w:val="009216A6"/>
    <w:rsid w:val="00921AB9"/>
    <w:rsid w:val="009237EF"/>
    <w:rsid w:val="0092437E"/>
    <w:rsid w:val="00924B31"/>
    <w:rsid w:val="0093357A"/>
    <w:rsid w:val="00936245"/>
    <w:rsid w:val="009418A4"/>
    <w:rsid w:val="00942668"/>
    <w:rsid w:val="009503F4"/>
    <w:rsid w:val="00951B54"/>
    <w:rsid w:val="0095272A"/>
    <w:rsid w:val="00955A3F"/>
    <w:rsid w:val="00956CC6"/>
    <w:rsid w:val="00956D48"/>
    <w:rsid w:val="00957234"/>
    <w:rsid w:val="009711AA"/>
    <w:rsid w:val="00973A0A"/>
    <w:rsid w:val="0098345F"/>
    <w:rsid w:val="00985906"/>
    <w:rsid w:val="0099221B"/>
    <w:rsid w:val="009B73D3"/>
    <w:rsid w:val="009C45EA"/>
    <w:rsid w:val="009D1036"/>
    <w:rsid w:val="009D3AE6"/>
    <w:rsid w:val="009E4BDE"/>
    <w:rsid w:val="009E4FD1"/>
    <w:rsid w:val="009E7475"/>
    <w:rsid w:val="009F348B"/>
    <w:rsid w:val="009F66B7"/>
    <w:rsid w:val="009F78E4"/>
    <w:rsid w:val="00A01E2F"/>
    <w:rsid w:val="00A05A39"/>
    <w:rsid w:val="00A115C9"/>
    <w:rsid w:val="00A11890"/>
    <w:rsid w:val="00A2396E"/>
    <w:rsid w:val="00A24A84"/>
    <w:rsid w:val="00A257A2"/>
    <w:rsid w:val="00A43FB0"/>
    <w:rsid w:val="00A454C3"/>
    <w:rsid w:val="00A52D91"/>
    <w:rsid w:val="00A62DFF"/>
    <w:rsid w:val="00A6341A"/>
    <w:rsid w:val="00A678CA"/>
    <w:rsid w:val="00A718CE"/>
    <w:rsid w:val="00A73C16"/>
    <w:rsid w:val="00A84811"/>
    <w:rsid w:val="00AA017B"/>
    <w:rsid w:val="00AA5520"/>
    <w:rsid w:val="00AA77B5"/>
    <w:rsid w:val="00AB5979"/>
    <w:rsid w:val="00AB6200"/>
    <w:rsid w:val="00AC79B4"/>
    <w:rsid w:val="00AC7EAE"/>
    <w:rsid w:val="00AD0F4C"/>
    <w:rsid w:val="00AD32BC"/>
    <w:rsid w:val="00AD549A"/>
    <w:rsid w:val="00AE150F"/>
    <w:rsid w:val="00AF55D1"/>
    <w:rsid w:val="00AF60AB"/>
    <w:rsid w:val="00B00205"/>
    <w:rsid w:val="00B12413"/>
    <w:rsid w:val="00B12B12"/>
    <w:rsid w:val="00B16A2C"/>
    <w:rsid w:val="00B20D79"/>
    <w:rsid w:val="00B312EF"/>
    <w:rsid w:val="00B42CE4"/>
    <w:rsid w:val="00B614A5"/>
    <w:rsid w:val="00B66A83"/>
    <w:rsid w:val="00B67023"/>
    <w:rsid w:val="00B752CF"/>
    <w:rsid w:val="00B76181"/>
    <w:rsid w:val="00B8323F"/>
    <w:rsid w:val="00B85083"/>
    <w:rsid w:val="00BA77FF"/>
    <w:rsid w:val="00BB2E3E"/>
    <w:rsid w:val="00BB44FA"/>
    <w:rsid w:val="00BC7389"/>
    <w:rsid w:val="00BC7B3F"/>
    <w:rsid w:val="00BD328E"/>
    <w:rsid w:val="00BD7730"/>
    <w:rsid w:val="00BE3F41"/>
    <w:rsid w:val="00BE72F1"/>
    <w:rsid w:val="00BF3178"/>
    <w:rsid w:val="00C01F8D"/>
    <w:rsid w:val="00C05521"/>
    <w:rsid w:val="00C07C7F"/>
    <w:rsid w:val="00C10C6C"/>
    <w:rsid w:val="00C11EC2"/>
    <w:rsid w:val="00C13784"/>
    <w:rsid w:val="00C16495"/>
    <w:rsid w:val="00C22347"/>
    <w:rsid w:val="00C25EFE"/>
    <w:rsid w:val="00C33700"/>
    <w:rsid w:val="00C34048"/>
    <w:rsid w:val="00C340BB"/>
    <w:rsid w:val="00C43C55"/>
    <w:rsid w:val="00C46AB8"/>
    <w:rsid w:val="00C523EB"/>
    <w:rsid w:val="00C540B8"/>
    <w:rsid w:val="00C54AC8"/>
    <w:rsid w:val="00C620F3"/>
    <w:rsid w:val="00C6328A"/>
    <w:rsid w:val="00C64EB4"/>
    <w:rsid w:val="00C724EC"/>
    <w:rsid w:val="00C767B0"/>
    <w:rsid w:val="00C80939"/>
    <w:rsid w:val="00C81998"/>
    <w:rsid w:val="00C85995"/>
    <w:rsid w:val="00C911BD"/>
    <w:rsid w:val="00CA00D5"/>
    <w:rsid w:val="00CA2C75"/>
    <w:rsid w:val="00CB1A76"/>
    <w:rsid w:val="00CB260C"/>
    <w:rsid w:val="00CB650E"/>
    <w:rsid w:val="00CC750A"/>
    <w:rsid w:val="00CD18AF"/>
    <w:rsid w:val="00CD3591"/>
    <w:rsid w:val="00D02FCD"/>
    <w:rsid w:val="00D04319"/>
    <w:rsid w:val="00D12619"/>
    <w:rsid w:val="00D1326C"/>
    <w:rsid w:val="00D22209"/>
    <w:rsid w:val="00D22BA1"/>
    <w:rsid w:val="00D24D35"/>
    <w:rsid w:val="00D26437"/>
    <w:rsid w:val="00D31C31"/>
    <w:rsid w:val="00D31F67"/>
    <w:rsid w:val="00D51C80"/>
    <w:rsid w:val="00D54F7A"/>
    <w:rsid w:val="00D663DE"/>
    <w:rsid w:val="00D66AEA"/>
    <w:rsid w:val="00D75B0B"/>
    <w:rsid w:val="00D779CA"/>
    <w:rsid w:val="00D86D06"/>
    <w:rsid w:val="00D93791"/>
    <w:rsid w:val="00DA32B5"/>
    <w:rsid w:val="00DB245C"/>
    <w:rsid w:val="00DB452B"/>
    <w:rsid w:val="00DB62E4"/>
    <w:rsid w:val="00DC082C"/>
    <w:rsid w:val="00DC7A3F"/>
    <w:rsid w:val="00DD0AEF"/>
    <w:rsid w:val="00DD64D5"/>
    <w:rsid w:val="00DD68C8"/>
    <w:rsid w:val="00DE03D0"/>
    <w:rsid w:val="00DE1F95"/>
    <w:rsid w:val="00DE5EBA"/>
    <w:rsid w:val="00DF3CEB"/>
    <w:rsid w:val="00E1100B"/>
    <w:rsid w:val="00E12105"/>
    <w:rsid w:val="00E162AD"/>
    <w:rsid w:val="00E16442"/>
    <w:rsid w:val="00E2180F"/>
    <w:rsid w:val="00E22B33"/>
    <w:rsid w:val="00E322EF"/>
    <w:rsid w:val="00E3377A"/>
    <w:rsid w:val="00E33F1E"/>
    <w:rsid w:val="00E422CF"/>
    <w:rsid w:val="00E47817"/>
    <w:rsid w:val="00E516C1"/>
    <w:rsid w:val="00E5699A"/>
    <w:rsid w:val="00E65CCA"/>
    <w:rsid w:val="00E70A26"/>
    <w:rsid w:val="00E73431"/>
    <w:rsid w:val="00E80EDB"/>
    <w:rsid w:val="00E82F21"/>
    <w:rsid w:val="00E871A4"/>
    <w:rsid w:val="00E873D5"/>
    <w:rsid w:val="00E948E7"/>
    <w:rsid w:val="00EA4EEB"/>
    <w:rsid w:val="00EB1F20"/>
    <w:rsid w:val="00ED4FDB"/>
    <w:rsid w:val="00ED5BCD"/>
    <w:rsid w:val="00ED5DE2"/>
    <w:rsid w:val="00EE282A"/>
    <w:rsid w:val="00EE4C24"/>
    <w:rsid w:val="00EE6FA0"/>
    <w:rsid w:val="00EF16A6"/>
    <w:rsid w:val="00EF3058"/>
    <w:rsid w:val="00EF4500"/>
    <w:rsid w:val="00F0026E"/>
    <w:rsid w:val="00F04505"/>
    <w:rsid w:val="00F13AAB"/>
    <w:rsid w:val="00F223F1"/>
    <w:rsid w:val="00F25DA2"/>
    <w:rsid w:val="00F25DA9"/>
    <w:rsid w:val="00F4634C"/>
    <w:rsid w:val="00F463F3"/>
    <w:rsid w:val="00F47399"/>
    <w:rsid w:val="00F52EB5"/>
    <w:rsid w:val="00F54A11"/>
    <w:rsid w:val="00F571DC"/>
    <w:rsid w:val="00F74760"/>
    <w:rsid w:val="00F774DF"/>
    <w:rsid w:val="00F85FB1"/>
    <w:rsid w:val="00F874BF"/>
    <w:rsid w:val="00FA126B"/>
    <w:rsid w:val="00FA2A4E"/>
    <w:rsid w:val="00FA3FEF"/>
    <w:rsid w:val="00FA5D9D"/>
    <w:rsid w:val="00FA7D90"/>
    <w:rsid w:val="00FB4507"/>
    <w:rsid w:val="00FC2813"/>
    <w:rsid w:val="00FD6CF1"/>
    <w:rsid w:val="00FE7C8A"/>
    <w:rsid w:val="00FF18F6"/>
    <w:rsid w:val="00FF1F8D"/>
    <w:rsid w:val="00FF2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89BAF3E"/>
  <w15:docId w15:val="{C65FF4FF-2285-4B3A-A5DB-43DC72635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jc w:val="both"/>
      <w:outlineLvl w:val="0"/>
    </w:pPr>
    <w:rPr>
      <w:b/>
      <w:bCs/>
      <w:sz w:val="24"/>
    </w:rPr>
  </w:style>
  <w:style w:type="paragraph" w:styleId="2">
    <w:name w:val="heading 2"/>
    <w:basedOn w:val="a"/>
    <w:next w:val="a"/>
    <w:qFormat/>
    <w:pPr>
      <w:keepNext/>
      <w:jc w:val="both"/>
      <w:outlineLvl w:val="1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character" w:styleId="a4">
    <w:name w:val="page number"/>
    <w:basedOn w:val="a0"/>
  </w:style>
  <w:style w:type="paragraph" w:styleId="a5">
    <w:name w:val="Body Text Indent"/>
    <w:basedOn w:val="a"/>
    <w:pPr>
      <w:widowControl w:val="0"/>
      <w:ind w:firstLine="720"/>
      <w:jc w:val="both"/>
    </w:pPr>
    <w:rPr>
      <w:sz w:val="24"/>
    </w:rPr>
  </w:style>
  <w:style w:type="character" w:styleId="a6">
    <w:name w:val="Strong"/>
    <w:qFormat/>
    <w:rPr>
      <w:b/>
      <w:bCs/>
    </w:rPr>
  </w:style>
  <w:style w:type="table" w:styleId="a7">
    <w:name w:val="Table Grid"/>
    <w:basedOn w:val="a1"/>
    <w:rsid w:val="006D5D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semiHidden/>
    <w:rsid w:val="003637D6"/>
    <w:rPr>
      <w:rFonts w:ascii="Tahoma" w:hAnsi="Tahoma" w:cs="Tahoma"/>
      <w:sz w:val="16"/>
      <w:szCs w:val="16"/>
    </w:rPr>
  </w:style>
  <w:style w:type="paragraph" w:customStyle="1" w:styleId="CharChar">
    <w:name w:val="Знак Знак Char Char"/>
    <w:basedOn w:val="a"/>
    <w:rsid w:val="00E33F1E"/>
    <w:pPr>
      <w:tabs>
        <w:tab w:val="num" w:pos="360"/>
      </w:tabs>
      <w:spacing w:after="160" w:line="240" w:lineRule="exact"/>
    </w:pPr>
    <w:rPr>
      <w:noProof/>
      <w:sz w:val="24"/>
      <w:szCs w:val="24"/>
      <w:lang w:val="en-US"/>
    </w:rPr>
  </w:style>
  <w:style w:type="paragraph" w:customStyle="1" w:styleId="CharChar0">
    <w:name w:val="Знак Знак Char Char"/>
    <w:basedOn w:val="a"/>
    <w:rsid w:val="00433EED"/>
    <w:pPr>
      <w:tabs>
        <w:tab w:val="num" w:pos="360"/>
      </w:tabs>
      <w:spacing w:after="160" w:line="240" w:lineRule="exact"/>
    </w:pPr>
    <w:rPr>
      <w:noProof/>
      <w:sz w:val="24"/>
      <w:szCs w:val="24"/>
      <w:lang w:val="en-US"/>
    </w:rPr>
  </w:style>
  <w:style w:type="character" w:styleId="a9">
    <w:name w:val="Hyperlink"/>
    <w:rsid w:val="00433EED"/>
    <w:rPr>
      <w:color w:val="0000FF"/>
      <w:u w:val="single"/>
    </w:rPr>
  </w:style>
  <w:style w:type="paragraph" w:styleId="aa">
    <w:name w:val="Body Text"/>
    <w:basedOn w:val="a"/>
    <w:link w:val="ab"/>
    <w:rsid w:val="00503722"/>
    <w:pPr>
      <w:widowControl w:val="0"/>
      <w:suppressAutoHyphens/>
      <w:spacing w:after="120"/>
    </w:pPr>
    <w:rPr>
      <w:rFonts w:eastAsia="Arial Unicode MS"/>
      <w:sz w:val="24"/>
      <w:szCs w:val="24"/>
    </w:rPr>
  </w:style>
  <w:style w:type="character" w:customStyle="1" w:styleId="ab">
    <w:name w:val="Основной текст Знак"/>
    <w:link w:val="aa"/>
    <w:rsid w:val="00503722"/>
    <w:rPr>
      <w:rFonts w:eastAsia="Arial Unicode MS"/>
      <w:sz w:val="24"/>
      <w:szCs w:val="24"/>
    </w:rPr>
  </w:style>
  <w:style w:type="character" w:customStyle="1" w:styleId="apple-style-span">
    <w:name w:val="apple-style-span"/>
    <w:rsid w:val="00EF4500"/>
  </w:style>
  <w:style w:type="character" w:styleId="ac">
    <w:name w:val="annotation reference"/>
    <w:rsid w:val="007419C3"/>
    <w:rPr>
      <w:sz w:val="16"/>
      <w:szCs w:val="16"/>
    </w:rPr>
  </w:style>
  <w:style w:type="paragraph" w:styleId="ad">
    <w:name w:val="annotation text"/>
    <w:basedOn w:val="a"/>
    <w:link w:val="ae"/>
    <w:rsid w:val="007419C3"/>
  </w:style>
  <w:style w:type="character" w:customStyle="1" w:styleId="ae">
    <w:name w:val="Текст примечания Знак"/>
    <w:basedOn w:val="a0"/>
    <w:link w:val="ad"/>
    <w:rsid w:val="007419C3"/>
  </w:style>
  <w:style w:type="paragraph" w:styleId="af">
    <w:name w:val="annotation subject"/>
    <w:basedOn w:val="ad"/>
    <w:next w:val="ad"/>
    <w:link w:val="af0"/>
    <w:rsid w:val="007419C3"/>
    <w:rPr>
      <w:b/>
      <w:bCs/>
    </w:rPr>
  </w:style>
  <w:style w:type="character" w:customStyle="1" w:styleId="af0">
    <w:name w:val="Тема примечания Знак"/>
    <w:link w:val="af"/>
    <w:rsid w:val="007419C3"/>
    <w:rPr>
      <w:b/>
      <w:bCs/>
    </w:rPr>
  </w:style>
  <w:style w:type="character" w:styleId="af1">
    <w:name w:val="Emphasis"/>
    <w:basedOn w:val="a0"/>
    <w:qFormat/>
    <w:rsid w:val="009F78E4"/>
    <w:rPr>
      <w:i/>
      <w:iCs/>
    </w:rPr>
  </w:style>
  <w:style w:type="paragraph" w:styleId="af2">
    <w:name w:val="Title"/>
    <w:basedOn w:val="a"/>
    <w:next w:val="a"/>
    <w:link w:val="af3"/>
    <w:qFormat/>
    <w:rsid w:val="009F78E4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3">
    <w:name w:val="Заголовок Знак"/>
    <w:basedOn w:val="a0"/>
    <w:link w:val="af2"/>
    <w:rsid w:val="009F78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af4">
    <w:name w:val="FollowedHyperlink"/>
    <w:basedOn w:val="a0"/>
    <w:rsid w:val="00793A1B"/>
    <w:rPr>
      <w:color w:val="954F72" w:themeColor="followedHyperlink"/>
      <w:u w:val="single"/>
    </w:rPr>
  </w:style>
  <w:style w:type="paragraph" w:styleId="af5">
    <w:name w:val="footer"/>
    <w:basedOn w:val="a"/>
    <w:link w:val="af6"/>
    <w:rsid w:val="00B00205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rsid w:val="00B002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13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gk73.ru/index/obrazcy-dokumentov/0-49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yandex.ru/map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1A57E1-C241-4F86-8798-5037C08F86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7</Pages>
  <Words>3072</Words>
  <Characters>17514</Characters>
  <Application>Microsoft Office Word</Application>
  <DocSecurity>0</DocSecurity>
  <Lines>145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ИП Березов В.М.</Company>
  <LinksUpToDate>false</LinksUpToDate>
  <CharactersWithSpaces>20545</CharactersWithSpaces>
  <SharedDoc>false</SharedDoc>
  <HLinks>
    <vt:vector size="6" baseType="variant">
      <vt:variant>
        <vt:i4>2293876</vt:i4>
      </vt:variant>
      <vt:variant>
        <vt:i4>0</vt:i4>
      </vt:variant>
      <vt:variant>
        <vt:i4>0</vt:i4>
      </vt:variant>
      <vt:variant>
        <vt:i4>5</vt:i4>
      </vt:variant>
      <vt:variant>
        <vt:lpwstr>https://yandex.ru/maps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creator>ООО "Поволжская Грузовая Компания"</dc:creator>
  <cp:lastModifiedBy>Алексей</cp:lastModifiedBy>
  <cp:revision>31</cp:revision>
  <cp:lastPrinted>2026-03-23T10:50:00Z</cp:lastPrinted>
  <dcterms:created xsi:type="dcterms:W3CDTF">2026-03-23T09:15:00Z</dcterms:created>
  <dcterms:modified xsi:type="dcterms:W3CDTF">2026-08-06T12:48:00Z</dcterms:modified>
</cp:coreProperties>
</file>

<file path=userCustomization/customUI.xml><?xml version="1.0" encoding="utf-8"?>
<mso:customUI xmlns:mso="http://schemas.microsoft.com/office/2006/01/customui">
  <mso:ribbon>
    <mso:qat>
      <mso:documentControls>
        <mso:control idQ="mso:FormControlEditBox" visible="true"/>
        <mso:control idQ="mso:FormControlComboBox" visible="true"/>
        <mso:control idQ="mso:FormControlCheckBox" visible="true"/>
        <mso:control idQ="mso:ControlProperties" visible="true"/>
        <mso:control idQ="mso:FieldShading" visible="true"/>
        <mso:control idQ="mso:Lock" visible="true"/>
      </mso:documentControls>
    </mso:qat>
  </mso:ribbon>
</mso:customUI>
</file>